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AB" w:rsidRDefault="00202139" w:rsidP="001F799C">
      <w:pPr>
        <w:spacing w:after="0"/>
        <w:jc w:val="right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93105" cy="1746250"/>
            <wp:effectExtent l="0" t="0" r="0" b="6350"/>
            <wp:wrapNone/>
            <wp:docPr id="2" name="Billede 2" descr="Billedresultat for glædelig jul og godt nytå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glædelig jul og godt nytå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05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FD">
        <w:rPr>
          <w:rFonts w:ascii="Tahoma" w:hAnsi="Tahoma" w:cs="Tahoma"/>
          <w:sz w:val="20"/>
          <w:szCs w:val="20"/>
        </w:rPr>
        <w:t>Dragør/Kastrup 13</w:t>
      </w:r>
      <w:r w:rsidR="00083957">
        <w:rPr>
          <w:rFonts w:ascii="Tahoma" w:hAnsi="Tahoma" w:cs="Tahoma"/>
          <w:sz w:val="20"/>
          <w:szCs w:val="20"/>
        </w:rPr>
        <w:t>. dec. 2018</w:t>
      </w:r>
    </w:p>
    <w:p w:rsidR="002638AB" w:rsidRPr="005617B0" w:rsidRDefault="002638AB" w:rsidP="001F799C">
      <w:pPr>
        <w:spacing w:after="0"/>
        <w:rPr>
          <w:b/>
          <w:bCs/>
          <w:u w:val="single"/>
        </w:rPr>
      </w:pPr>
    </w:p>
    <w:p w:rsidR="002638AB" w:rsidRPr="005617B0" w:rsidRDefault="002638AB" w:rsidP="001F799C">
      <w:pPr>
        <w:spacing w:after="0"/>
        <w:rPr>
          <w:b/>
          <w:bCs/>
          <w:u w:val="single"/>
        </w:rPr>
      </w:pPr>
    </w:p>
    <w:p w:rsidR="002638AB" w:rsidRPr="005617B0" w:rsidRDefault="002638AB" w:rsidP="001F799C">
      <w:pPr>
        <w:spacing w:after="0"/>
        <w:rPr>
          <w:b/>
          <w:bCs/>
          <w:u w:val="single"/>
        </w:rPr>
      </w:pPr>
    </w:p>
    <w:p w:rsidR="002638AB" w:rsidRPr="005617B0" w:rsidRDefault="002638AB" w:rsidP="001F799C">
      <w:pPr>
        <w:spacing w:after="0"/>
        <w:rPr>
          <w:b/>
          <w:bCs/>
          <w:u w:val="single"/>
        </w:rPr>
      </w:pPr>
    </w:p>
    <w:p w:rsidR="002638AB" w:rsidRPr="005779D8" w:rsidRDefault="002638AB" w:rsidP="001F799C">
      <w:pPr>
        <w:spacing w:after="0"/>
        <w:rPr>
          <w:b/>
          <w:bCs/>
          <w:u w:val="single"/>
        </w:rPr>
      </w:pPr>
    </w:p>
    <w:p w:rsidR="00964342" w:rsidRDefault="00964342" w:rsidP="001F799C">
      <w:pPr>
        <w:spacing w:after="0"/>
        <w:rPr>
          <w:b/>
          <w:bCs/>
          <w:u w:val="single"/>
        </w:rPr>
      </w:pPr>
    </w:p>
    <w:p w:rsidR="00964342" w:rsidRDefault="00964342" w:rsidP="001F799C">
      <w:pPr>
        <w:spacing w:after="0"/>
        <w:rPr>
          <w:b/>
          <w:bCs/>
          <w:u w:val="single"/>
        </w:rPr>
      </w:pPr>
    </w:p>
    <w:p w:rsidR="00D940FD" w:rsidRDefault="00D940FD" w:rsidP="001F799C">
      <w:pPr>
        <w:spacing w:after="0"/>
        <w:rPr>
          <w:rFonts w:ascii="Lucida Bright" w:hAnsi="Lucida Bright"/>
          <w:b/>
          <w:bCs/>
          <w:u w:val="single"/>
        </w:rPr>
      </w:pPr>
    </w:p>
    <w:p w:rsidR="00D940FD" w:rsidRDefault="00D940FD" w:rsidP="001F799C">
      <w:pPr>
        <w:spacing w:after="0"/>
        <w:rPr>
          <w:rFonts w:ascii="Lucida Bright" w:hAnsi="Lucida Bright"/>
          <w:b/>
          <w:bCs/>
          <w:u w:val="single"/>
        </w:rPr>
      </w:pPr>
    </w:p>
    <w:p w:rsidR="00D940FD" w:rsidRDefault="00D940FD" w:rsidP="001F799C">
      <w:pPr>
        <w:spacing w:after="0"/>
        <w:rPr>
          <w:rFonts w:ascii="Lucida Bright" w:hAnsi="Lucida Bright"/>
          <w:b/>
          <w:bCs/>
          <w:u w:val="single"/>
        </w:rPr>
      </w:pPr>
    </w:p>
    <w:p w:rsidR="00D940FD" w:rsidRDefault="00D940FD" w:rsidP="001F799C">
      <w:pPr>
        <w:spacing w:after="0"/>
        <w:rPr>
          <w:rFonts w:ascii="Lucida Bright" w:hAnsi="Lucida Bright"/>
          <w:b/>
          <w:bCs/>
          <w:u w:val="single"/>
        </w:rPr>
      </w:pPr>
    </w:p>
    <w:p w:rsidR="002638AB" w:rsidRPr="00BA3449" w:rsidRDefault="002638AB" w:rsidP="001F799C">
      <w:pPr>
        <w:spacing w:after="0"/>
        <w:rPr>
          <w:rFonts w:ascii="Lucida Bright" w:hAnsi="Lucida Bright"/>
          <w:b/>
          <w:bCs/>
        </w:rPr>
      </w:pPr>
      <w:r w:rsidRPr="00BA3449">
        <w:rPr>
          <w:rFonts w:ascii="Lucida Bright" w:hAnsi="Lucida Bright"/>
          <w:b/>
          <w:bCs/>
          <w:u w:val="single"/>
        </w:rPr>
        <w:t xml:space="preserve">Orientering om det forpligtende pensionist - samarbejde i Hovedstaden øst </w:t>
      </w:r>
    </w:p>
    <w:p w:rsidR="002638AB" w:rsidRPr="00017A9E" w:rsidRDefault="002638AB" w:rsidP="001F799C">
      <w:pPr>
        <w:spacing w:after="0"/>
        <w:rPr>
          <w:rFonts w:ascii="Lucida Bright" w:hAnsi="Lucida Bright"/>
          <w:b/>
          <w:bCs/>
          <w:sz w:val="22"/>
          <w:szCs w:val="22"/>
        </w:rPr>
      </w:pPr>
    </w:p>
    <w:p w:rsidR="002638AB" w:rsidRPr="00017A9E" w:rsidRDefault="002638AB" w:rsidP="001F799C">
      <w:pPr>
        <w:spacing w:after="0"/>
        <w:rPr>
          <w:rFonts w:ascii="Lucida Bright" w:hAnsi="Lucida Bright"/>
          <w:b/>
          <w:bCs/>
          <w:sz w:val="22"/>
          <w:szCs w:val="22"/>
        </w:rPr>
      </w:pPr>
    </w:p>
    <w:p w:rsidR="002638AB" w:rsidRPr="00D22D4B" w:rsidRDefault="002638AB" w:rsidP="001F799C">
      <w:pPr>
        <w:spacing w:after="0"/>
        <w:rPr>
          <w:rFonts w:ascii="Lucida Bright" w:hAnsi="Lucida Bright"/>
          <w:bCs/>
          <w:sz w:val="28"/>
          <w:szCs w:val="28"/>
        </w:rPr>
      </w:pPr>
      <w:r w:rsidRPr="00D22D4B">
        <w:rPr>
          <w:rFonts w:ascii="Lucida Bright" w:hAnsi="Lucida Bright"/>
          <w:bCs/>
          <w:sz w:val="28"/>
          <w:szCs w:val="28"/>
        </w:rPr>
        <w:t>Kære pensionister i kreds 13.</w:t>
      </w:r>
    </w:p>
    <w:p w:rsidR="002638AB" w:rsidRPr="00017A9E" w:rsidRDefault="002638AB" w:rsidP="001F799C">
      <w:pPr>
        <w:spacing w:after="0"/>
        <w:jc w:val="both"/>
        <w:rPr>
          <w:rFonts w:ascii="Lucida Bright" w:hAnsi="Lucida Bright"/>
          <w:sz w:val="22"/>
          <w:szCs w:val="22"/>
        </w:rPr>
      </w:pPr>
    </w:p>
    <w:p w:rsidR="002638AB" w:rsidRPr="00017A9E" w:rsidRDefault="002638AB" w:rsidP="001F799C">
      <w:pPr>
        <w:spacing w:after="0"/>
        <w:jc w:val="both"/>
        <w:rPr>
          <w:rFonts w:ascii="Lucida Bright" w:hAnsi="Lucida Bright"/>
          <w:sz w:val="22"/>
          <w:szCs w:val="22"/>
        </w:rPr>
      </w:pPr>
    </w:p>
    <w:p w:rsidR="002638AB" w:rsidRPr="00017A9E" w:rsidRDefault="002638AB" w:rsidP="001F799C">
      <w:pPr>
        <w:spacing w:after="0"/>
        <w:jc w:val="both"/>
        <w:rPr>
          <w:rFonts w:ascii="Lucida Bright" w:hAnsi="Lucida Bright"/>
          <w:sz w:val="22"/>
          <w:szCs w:val="22"/>
        </w:rPr>
      </w:pPr>
      <w:r w:rsidRPr="00017A9E">
        <w:rPr>
          <w:rFonts w:ascii="Lucida Bright" w:hAnsi="Lucida Bright"/>
          <w:sz w:val="22"/>
          <w:szCs w:val="22"/>
        </w:rPr>
        <w:t>Mona og jeg vil atter</w:t>
      </w:r>
      <w:r w:rsidR="00B91A95" w:rsidRPr="00017A9E">
        <w:rPr>
          <w:rFonts w:ascii="Lucida Bright" w:hAnsi="Lucida Bright"/>
          <w:sz w:val="22"/>
          <w:szCs w:val="22"/>
        </w:rPr>
        <w:t xml:space="preserve"> i år</w:t>
      </w:r>
      <w:r w:rsidRPr="00017A9E">
        <w:rPr>
          <w:rFonts w:ascii="Lucida Bright" w:hAnsi="Lucida Bright"/>
          <w:sz w:val="22"/>
          <w:szCs w:val="22"/>
        </w:rPr>
        <w:t xml:space="preserve">, som repræsentanter for kreds 13 i det forpligtende pensionistsamarbejde i Hovedstaden Øst, ønske jer alle en </w:t>
      </w:r>
      <w:r w:rsidRPr="00017A9E">
        <w:rPr>
          <w:rFonts w:ascii="Lucida Bright" w:hAnsi="Lucida Bright"/>
          <w:b/>
          <w:bCs/>
          <w:sz w:val="22"/>
          <w:szCs w:val="22"/>
        </w:rPr>
        <w:t>RIGTIG GLÆDELIG JUL &amp;</w:t>
      </w:r>
      <w:r w:rsidRPr="00017A9E">
        <w:rPr>
          <w:rFonts w:ascii="Lucida Bright" w:hAnsi="Lucida Bright"/>
          <w:b/>
          <w:sz w:val="22"/>
          <w:szCs w:val="22"/>
        </w:rPr>
        <w:t xml:space="preserve"> </w:t>
      </w:r>
      <w:r w:rsidRPr="00017A9E">
        <w:rPr>
          <w:rFonts w:ascii="Lucida Bright" w:hAnsi="Lucida Bright"/>
          <w:b/>
          <w:bCs/>
          <w:sz w:val="22"/>
          <w:szCs w:val="22"/>
        </w:rPr>
        <w:t xml:space="preserve">ET </w:t>
      </w:r>
      <w:r w:rsidR="00890E3E" w:rsidRPr="00017A9E">
        <w:rPr>
          <w:rFonts w:ascii="Lucida Bright" w:hAnsi="Lucida Bright"/>
          <w:b/>
          <w:bCs/>
          <w:sz w:val="22"/>
          <w:szCs w:val="22"/>
        </w:rPr>
        <w:t>GODT NYTÅR</w:t>
      </w:r>
      <w:r w:rsidR="00566D9D" w:rsidRPr="00017A9E">
        <w:rPr>
          <w:rFonts w:ascii="Lucida Bright" w:hAnsi="Lucida Bright"/>
          <w:bCs/>
          <w:sz w:val="22"/>
          <w:szCs w:val="22"/>
        </w:rPr>
        <w:t>,</w:t>
      </w:r>
      <w:r w:rsidR="00B91A95" w:rsidRPr="00017A9E">
        <w:rPr>
          <w:rFonts w:ascii="Lucida Bright" w:hAnsi="Lucida Bright"/>
          <w:sz w:val="22"/>
          <w:szCs w:val="22"/>
        </w:rPr>
        <w:t xml:space="preserve"> samt give jer </w:t>
      </w:r>
      <w:r w:rsidR="005617B0" w:rsidRPr="00017A9E">
        <w:rPr>
          <w:rFonts w:ascii="Lucida Bright" w:hAnsi="Lucida Bright"/>
          <w:sz w:val="22"/>
          <w:szCs w:val="22"/>
        </w:rPr>
        <w:t xml:space="preserve">den </w:t>
      </w:r>
      <w:r w:rsidR="00B91A95" w:rsidRPr="00017A9E">
        <w:rPr>
          <w:rFonts w:ascii="Lucida Bright" w:hAnsi="Lucida Bright"/>
          <w:sz w:val="22"/>
          <w:szCs w:val="22"/>
        </w:rPr>
        <w:t>sædvanlige</w:t>
      </w:r>
      <w:r w:rsidRPr="00017A9E">
        <w:rPr>
          <w:rFonts w:ascii="Lucida Bright" w:hAnsi="Lucida Bright"/>
          <w:sz w:val="22"/>
          <w:szCs w:val="22"/>
        </w:rPr>
        <w:t xml:space="preserve"> orientering om nogle af de aktuelle ting, som måske kunne interessere jer. </w:t>
      </w:r>
    </w:p>
    <w:p w:rsidR="00BA3449" w:rsidRDefault="00BA3449" w:rsidP="001F799C">
      <w:pPr>
        <w:spacing w:after="0"/>
        <w:jc w:val="both"/>
        <w:rPr>
          <w:rFonts w:ascii="Lucida Bright" w:hAnsi="Lucida Bright"/>
          <w:sz w:val="22"/>
          <w:szCs w:val="22"/>
        </w:rPr>
      </w:pPr>
    </w:p>
    <w:p w:rsidR="005779D8" w:rsidRPr="00017A9E" w:rsidRDefault="00BD29C3" w:rsidP="001F799C">
      <w:pPr>
        <w:spacing w:after="0"/>
        <w:jc w:val="both"/>
        <w:rPr>
          <w:rFonts w:ascii="Lucida Bright" w:hAnsi="Lucida Bright"/>
          <w:color w:val="000000"/>
          <w:sz w:val="22"/>
          <w:szCs w:val="22"/>
        </w:rPr>
      </w:pPr>
      <w:r w:rsidRPr="00017A9E">
        <w:rPr>
          <w:rFonts w:ascii="Lucida Bright" w:hAnsi="Lucida Bright"/>
          <w:sz w:val="22"/>
          <w:szCs w:val="22"/>
        </w:rPr>
        <w:t>Der har i 2018</w:t>
      </w:r>
      <w:r w:rsidR="00B91A95" w:rsidRPr="00017A9E">
        <w:rPr>
          <w:rFonts w:ascii="Lucida Bright" w:hAnsi="Lucida Bright"/>
          <w:sz w:val="22"/>
          <w:szCs w:val="22"/>
        </w:rPr>
        <w:t xml:space="preserve"> været afholdt 3</w:t>
      </w:r>
      <w:r w:rsidR="005617B0" w:rsidRPr="00017A9E">
        <w:rPr>
          <w:rFonts w:ascii="Lucida Bright" w:hAnsi="Lucida Bright"/>
          <w:sz w:val="22"/>
          <w:szCs w:val="22"/>
        </w:rPr>
        <w:t xml:space="preserve"> møder i Hovedstaden Øst. Årsmødet </w:t>
      </w:r>
      <w:r w:rsidR="00083957" w:rsidRPr="00017A9E">
        <w:rPr>
          <w:rFonts w:ascii="Lucida Bright" w:hAnsi="Lucida Bright"/>
          <w:sz w:val="22"/>
          <w:szCs w:val="22"/>
        </w:rPr>
        <w:t>blev jo</w:t>
      </w:r>
      <w:r w:rsidR="002D1763" w:rsidRPr="00017A9E">
        <w:rPr>
          <w:rFonts w:ascii="Lucida Bright" w:hAnsi="Lucida Bright"/>
          <w:sz w:val="22"/>
          <w:szCs w:val="22"/>
        </w:rPr>
        <w:t xml:space="preserve"> </w:t>
      </w:r>
      <w:r w:rsidR="00083957" w:rsidRPr="00017A9E">
        <w:rPr>
          <w:rFonts w:ascii="Lucida Bright" w:hAnsi="Lucida Bright"/>
          <w:sz w:val="22"/>
          <w:szCs w:val="22"/>
        </w:rPr>
        <w:t>af praktiske grunde</w:t>
      </w:r>
      <w:r w:rsidR="002D1763" w:rsidRPr="00017A9E">
        <w:rPr>
          <w:rFonts w:ascii="Lucida Bright" w:hAnsi="Lucida Bright"/>
          <w:sz w:val="22"/>
          <w:szCs w:val="22"/>
        </w:rPr>
        <w:t xml:space="preserve"> flyttet </w:t>
      </w:r>
      <w:r w:rsidR="00566D9D" w:rsidRPr="00017A9E">
        <w:rPr>
          <w:rFonts w:ascii="Lucida Bright" w:hAnsi="Lucida Bright"/>
          <w:sz w:val="22"/>
          <w:szCs w:val="22"/>
        </w:rPr>
        <w:t xml:space="preserve">fra august </w:t>
      </w:r>
      <w:r w:rsidR="002D1763" w:rsidRPr="00017A9E">
        <w:rPr>
          <w:rFonts w:ascii="Lucida Bright" w:hAnsi="Lucida Bright"/>
          <w:sz w:val="22"/>
          <w:szCs w:val="22"/>
        </w:rPr>
        <w:t>til det tidlige forår,</w:t>
      </w:r>
      <w:r w:rsidR="00566D9D" w:rsidRPr="00017A9E">
        <w:rPr>
          <w:rFonts w:ascii="Lucida Bright" w:hAnsi="Lucida Bright"/>
          <w:sz w:val="22"/>
          <w:szCs w:val="22"/>
        </w:rPr>
        <w:t xml:space="preserve"> og</w:t>
      </w:r>
      <w:r w:rsidR="005617B0" w:rsidRPr="00017A9E">
        <w:rPr>
          <w:rFonts w:ascii="Lucida Bright" w:hAnsi="Lucida Bright"/>
          <w:color w:val="000000"/>
          <w:sz w:val="22"/>
          <w:szCs w:val="22"/>
        </w:rPr>
        <w:t xml:space="preserve"> det </w:t>
      </w:r>
      <w:r w:rsidR="00176454" w:rsidRPr="00017A9E">
        <w:rPr>
          <w:rFonts w:ascii="Lucida Bright" w:hAnsi="Lucida Bright"/>
          <w:color w:val="000000"/>
          <w:sz w:val="22"/>
          <w:szCs w:val="22"/>
        </w:rPr>
        <w:t xml:space="preserve">blev </w:t>
      </w:r>
      <w:r w:rsidR="002D1763" w:rsidRPr="00017A9E">
        <w:rPr>
          <w:rFonts w:ascii="Lucida Bright" w:hAnsi="Lucida Bright"/>
          <w:color w:val="000000"/>
          <w:sz w:val="22"/>
          <w:szCs w:val="22"/>
        </w:rPr>
        <w:t xml:space="preserve">afholdt den </w:t>
      </w:r>
      <w:r w:rsidRPr="00017A9E">
        <w:rPr>
          <w:rFonts w:ascii="Lucida Bright" w:hAnsi="Lucida Bright"/>
          <w:color w:val="000000"/>
          <w:sz w:val="22"/>
          <w:szCs w:val="22"/>
        </w:rPr>
        <w:t>06. - 07</w:t>
      </w:r>
      <w:r w:rsidR="005617B0" w:rsidRPr="00017A9E">
        <w:rPr>
          <w:rFonts w:ascii="Lucida Bright" w:hAnsi="Lucida Bright"/>
          <w:color w:val="000000"/>
          <w:sz w:val="22"/>
          <w:szCs w:val="22"/>
        </w:rPr>
        <w:t xml:space="preserve">. februar 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 xml:space="preserve">2018 </w:t>
      </w:r>
      <w:r w:rsidR="005617B0" w:rsidRPr="00017A9E">
        <w:rPr>
          <w:rFonts w:ascii="Lucida Bright" w:hAnsi="Lucida Bright"/>
          <w:color w:val="000000"/>
          <w:sz w:val="22"/>
          <w:szCs w:val="22"/>
        </w:rPr>
        <w:t>på Hotel Storebælt i Nyborg</w:t>
      </w:r>
      <w:r w:rsidR="00EF4C22" w:rsidRPr="00017A9E">
        <w:rPr>
          <w:rFonts w:ascii="Lucida Bright" w:hAnsi="Lucida Bright"/>
          <w:color w:val="000000"/>
          <w:sz w:val="22"/>
          <w:szCs w:val="22"/>
        </w:rPr>
        <w:t xml:space="preserve">, og Mona deltog </w:t>
      </w:r>
      <w:r w:rsidR="00176454" w:rsidRPr="00017A9E">
        <w:rPr>
          <w:rFonts w:ascii="Lucida Bright" w:hAnsi="Lucida Bright"/>
          <w:color w:val="000000"/>
          <w:sz w:val="22"/>
          <w:szCs w:val="22"/>
        </w:rPr>
        <w:t>i dette</w:t>
      </w:r>
      <w:r w:rsidR="002D1763" w:rsidRPr="00017A9E">
        <w:rPr>
          <w:rFonts w:ascii="Lucida Bright" w:hAnsi="Lucida Bright"/>
          <w:color w:val="000000"/>
          <w:sz w:val="22"/>
          <w:szCs w:val="22"/>
        </w:rPr>
        <w:t xml:space="preserve">. </w:t>
      </w:r>
    </w:p>
    <w:p w:rsidR="004E5223" w:rsidRPr="00017A9E" w:rsidRDefault="004E5223" w:rsidP="001F799C">
      <w:pPr>
        <w:spacing w:after="0"/>
        <w:jc w:val="both"/>
        <w:rPr>
          <w:rFonts w:ascii="Lucida Bright" w:hAnsi="Lucida Bright"/>
          <w:color w:val="000000"/>
          <w:sz w:val="22"/>
          <w:szCs w:val="22"/>
        </w:rPr>
      </w:pPr>
    </w:p>
    <w:p w:rsidR="00CD110A" w:rsidRPr="00017A9E" w:rsidRDefault="00BD29C3" w:rsidP="001F799C">
      <w:pPr>
        <w:spacing w:after="0"/>
        <w:jc w:val="both"/>
        <w:rPr>
          <w:rFonts w:ascii="Lucida Bright" w:hAnsi="Lucida Bright"/>
          <w:color w:val="000000"/>
          <w:sz w:val="22"/>
          <w:szCs w:val="22"/>
        </w:rPr>
      </w:pPr>
      <w:r w:rsidRPr="00017A9E">
        <w:rPr>
          <w:rFonts w:ascii="Lucida Bright" w:hAnsi="Lucida Bright"/>
          <w:color w:val="000000"/>
          <w:sz w:val="22"/>
          <w:szCs w:val="22"/>
        </w:rPr>
        <w:t xml:space="preserve">Med forandringen </w:t>
      </w:r>
      <w:r w:rsidR="00395AB3" w:rsidRPr="00017A9E">
        <w:rPr>
          <w:rFonts w:ascii="Lucida Bright" w:hAnsi="Lucida Bright"/>
          <w:color w:val="000000"/>
          <w:sz w:val="22"/>
          <w:szCs w:val="22"/>
        </w:rPr>
        <w:t xml:space="preserve">af tidspunktet </w:t>
      </w:r>
      <w:r w:rsidRPr="00017A9E">
        <w:rPr>
          <w:rFonts w:ascii="Lucida Bright" w:hAnsi="Lucida Bright"/>
          <w:color w:val="000000"/>
          <w:sz w:val="22"/>
          <w:szCs w:val="22"/>
        </w:rPr>
        <w:t>fulgte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 xml:space="preserve">, at 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de 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>lokale valg</w:t>
      </w:r>
      <w:r w:rsidR="002D1763"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="00BF6113" w:rsidRPr="00017A9E">
        <w:rPr>
          <w:rFonts w:ascii="Lucida Bright" w:hAnsi="Lucida Bright"/>
          <w:color w:val="000000"/>
          <w:sz w:val="22"/>
          <w:szCs w:val="22"/>
        </w:rPr>
        <w:t>til det forpligtende pensionistsamarbejde</w:t>
      </w:r>
      <w:r w:rsidR="000C6228" w:rsidRPr="00017A9E">
        <w:rPr>
          <w:rFonts w:ascii="Lucida Bright" w:hAnsi="Lucida Bright"/>
          <w:color w:val="000000"/>
          <w:sz w:val="22"/>
          <w:szCs w:val="22"/>
        </w:rPr>
        <w:t>r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 skulle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 xml:space="preserve"> foregå tidligere på året</w:t>
      </w:r>
      <w:r w:rsidR="00E52251"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="00AD35B3" w:rsidRPr="00017A9E">
        <w:rPr>
          <w:rFonts w:ascii="Lucida Bright" w:hAnsi="Lucida Bright"/>
          <w:color w:val="000000"/>
          <w:sz w:val="22"/>
          <w:szCs w:val="22"/>
        </w:rPr>
        <w:t>-</w:t>
      </w:r>
      <w:r w:rsidR="00EF4C22" w:rsidRPr="00017A9E">
        <w:rPr>
          <w:rFonts w:ascii="Lucida Bright" w:hAnsi="Lucida Bright"/>
          <w:color w:val="000000"/>
          <w:sz w:val="22"/>
          <w:szCs w:val="22"/>
        </w:rPr>
        <w:t xml:space="preserve"> senest 1. november i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BA3449">
        <w:rPr>
          <w:rFonts w:ascii="Lucida Bright" w:hAnsi="Lucida Bright"/>
          <w:b/>
          <w:color w:val="000000"/>
          <w:sz w:val="22"/>
          <w:szCs w:val="22"/>
        </w:rPr>
        <w:t>lige år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. </w:t>
      </w:r>
    </w:p>
    <w:p w:rsidR="00566D9D" w:rsidRPr="00017A9E" w:rsidRDefault="00BD29C3" w:rsidP="001F799C">
      <w:pPr>
        <w:spacing w:after="0"/>
        <w:jc w:val="both"/>
        <w:rPr>
          <w:rFonts w:ascii="Lucida Bright" w:hAnsi="Lucida Bright"/>
          <w:sz w:val="22"/>
          <w:szCs w:val="22"/>
        </w:rPr>
      </w:pPr>
      <w:r w:rsidRPr="00017A9E">
        <w:rPr>
          <w:rFonts w:ascii="Lucida Bright" w:hAnsi="Lucida Bright"/>
          <w:color w:val="000000"/>
          <w:sz w:val="22"/>
          <w:szCs w:val="22"/>
        </w:rPr>
        <w:t>Da d</w:t>
      </w:r>
      <w:r w:rsidR="000C6228" w:rsidRPr="00017A9E">
        <w:rPr>
          <w:rFonts w:ascii="Lucida Bright" w:hAnsi="Lucida Bright"/>
          <w:color w:val="000000"/>
          <w:sz w:val="22"/>
          <w:szCs w:val="22"/>
        </w:rPr>
        <w:t xml:space="preserve">et </w:t>
      </w:r>
      <w:r w:rsidRPr="00017A9E">
        <w:rPr>
          <w:rFonts w:ascii="Lucida Bright" w:hAnsi="Lucida Bright"/>
          <w:color w:val="000000"/>
          <w:sz w:val="22"/>
          <w:szCs w:val="22"/>
        </w:rPr>
        <w:t>i flere år har været sædvane</w:t>
      </w:r>
      <w:r w:rsidR="000C6228" w:rsidRPr="00017A9E">
        <w:rPr>
          <w:rFonts w:ascii="Lucida Bright" w:hAnsi="Lucida Bright"/>
          <w:color w:val="000000"/>
          <w:sz w:val="22"/>
          <w:szCs w:val="22"/>
        </w:rPr>
        <w:t>,</w:t>
      </w:r>
      <w:r w:rsidR="00AD35B3" w:rsidRPr="00017A9E">
        <w:rPr>
          <w:rFonts w:ascii="Lucida Bright" w:hAnsi="Lucida Bright"/>
          <w:color w:val="000000"/>
          <w:sz w:val="22"/>
          <w:szCs w:val="22"/>
        </w:rPr>
        <w:t xml:space="preserve"> at</w:t>
      </w:r>
      <w:r w:rsidR="00C54B1A" w:rsidRPr="00017A9E">
        <w:rPr>
          <w:rFonts w:ascii="Lucida Bright" w:hAnsi="Lucida Bright"/>
          <w:color w:val="000000"/>
          <w:sz w:val="22"/>
          <w:szCs w:val="22"/>
        </w:rPr>
        <w:t xml:space="preserve"> v</w:t>
      </w:r>
      <w:r w:rsidR="00EF4C22" w:rsidRPr="00017A9E">
        <w:rPr>
          <w:rFonts w:ascii="Lucida Bright" w:hAnsi="Lucida Bright"/>
          <w:color w:val="000000"/>
          <w:sz w:val="22"/>
          <w:szCs w:val="22"/>
        </w:rPr>
        <w:t>alget i k</w:t>
      </w:r>
      <w:r w:rsidR="000C6228" w:rsidRPr="00017A9E">
        <w:rPr>
          <w:rFonts w:ascii="Lucida Bright" w:hAnsi="Lucida Bright"/>
          <w:color w:val="000000"/>
          <w:sz w:val="22"/>
          <w:szCs w:val="22"/>
        </w:rPr>
        <w:t>reds 13</w:t>
      </w:r>
      <w:r w:rsidR="00A46368"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="00AD35B3" w:rsidRPr="00017A9E">
        <w:rPr>
          <w:rFonts w:ascii="Lucida Bright" w:hAnsi="Lucida Bright"/>
          <w:color w:val="000000"/>
          <w:sz w:val="22"/>
          <w:szCs w:val="22"/>
        </w:rPr>
        <w:t xml:space="preserve">er </w:t>
      </w:r>
      <w:r w:rsidR="00C54B1A" w:rsidRPr="00017A9E">
        <w:rPr>
          <w:rFonts w:ascii="Lucida Bright" w:hAnsi="Lucida Bright"/>
          <w:color w:val="000000"/>
          <w:sz w:val="22"/>
          <w:szCs w:val="22"/>
        </w:rPr>
        <w:t xml:space="preserve">foregået </w:t>
      </w:r>
      <w:r w:rsidR="00E52251" w:rsidRPr="00017A9E">
        <w:rPr>
          <w:rFonts w:ascii="Lucida Bright" w:hAnsi="Lucida Bright"/>
          <w:color w:val="000000"/>
          <w:sz w:val="22"/>
          <w:szCs w:val="22"/>
        </w:rPr>
        <w:t xml:space="preserve">i 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 xml:space="preserve">december til julefrokosten, </w:t>
      </w:r>
      <w:r w:rsidR="00CD110A" w:rsidRPr="00017A9E">
        <w:rPr>
          <w:rFonts w:ascii="Lucida Bright" w:hAnsi="Lucida Bright"/>
          <w:color w:val="000000"/>
          <w:sz w:val="22"/>
          <w:szCs w:val="22"/>
        </w:rPr>
        <w:t xml:space="preserve">måtte 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det </w:t>
      </w:r>
      <w:r w:rsidR="00BA3449">
        <w:rPr>
          <w:rFonts w:ascii="Lucida Bright" w:hAnsi="Lucida Bright"/>
          <w:color w:val="000000"/>
          <w:sz w:val="22"/>
          <w:szCs w:val="22"/>
        </w:rPr>
        <w:t xml:space="preserve">derfor 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i år </w:t>
      </w:r>
      <w:r w:rsidR="00BA3449">
        <w:rPr>
          <w:rFonts w:ascii="Lucida Bright" w:hAnsi="Lucida Bright"/>
          <w:color w:val="000000"/>
          <w:sz w:val="22"/>
          <w:szCs w:val="22"/>
        </w:rPr>
        <w:t xml:space="preserve">og i årene fremover </w:t>
      </w:r>
      <w:r w:rsidR="00CD110A" w:rsidRPr="00017A9E">
        <w:rPr>
          <w:rFonts w:ascii="Lucida Bright" w:hAnsi="Lucida Bright"/>
          <w:color w:val="000000"/>
          <w:sz w:val="22"/>
          <w:szCs w:val="22"/>
        </w:rPr>
        <w:t>flyttes</w:t>
      </w:r>
      <w:r w:rsidR="00AD35B3"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til 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>skovturen</w:t>
      </w:r>
      <w:r w:rsidR="00E52251" w:rsidRPr="00017A9E">
        <w:rPr>
          <w:rFonts w:ascii="Lucida Bright" w:hAnsi="Lucida Bright"/>
          <w:color w:val="000000"/>
          <w:sz w:val="22"/>
          <w:szCs w:val="22"/>
        </w:rPr>
        <w:t>,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 xml:space="preserve"> hvor</w:t>
      </w:r>
      <w:r w:rsidR="00A46368" w:rsidRPr="00017A9E">
        <w:rPr>
          <w:rFonts w:ascii="Lucida Bright" w:hAnsi="Lucida Bright"/>
          <w:color w:val="000000"/>
          <w:sz w:val="22"/>
          <w:szCs w:val="22"/>
        </w:rPr>
        <w:t xml:space="preserve"> mange medlemmer af kreds 13 </w:t>
      </w:r>
      <w:r w:rsidR="00BA3449">
        <w:rPr>
          <w:rFonts w:ascii="Lucida Bright" w:hAnsi="Lucida Bright"/>
          <w:color w:val="000000"/>
          <w:sz w:val="22"/>
          <w:szCs w:val="22"/>
        </w:rPr>
        <w:t>er</w:t>
      </w:r>
      <w:r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="00566D9D" w:rsidRPr="00017A9E">
        <w:rPr>
          <w:rFonts w:ascii="Lucida Bright" w:hAnsi="Lucida Bright"/>
          <w:color w:val="000000"/>
          <w:sz w:val="22"/>
          <w:szCs w:val="22"/>
        </w:rPr>
        <w:t>samlet.</w:t>
      </w:r>
      <w:r w:rsidR="002D1763" w:rsidRPr="00017A9E">
        <w:rPr>
          <w:rFonts w:ascii="Lucida Bright" w:hAnsi="Lucida Bright"/>
          <w:color w:val="000000"/>
          <w:sz w:val="22"/>
          <w:szCs w:val="22"/>
        </w:rPr>
        <w:t xml:space="preserve"> </w:t>
      </w:r>
      <w:r w:rsidR="005617B0" w:rsidRPr="00017A9E">
        <w:rPr>
          <w:rFonts w:ascii="Lucida Bright" w:hAnsi="Lucida Bright"/>
          <w:sz w:val="22"/>
          <w:szCs w:val="22"/>
        </w:rPr>
        <w:t xml:space="preserve"> </w:t>
      </w:r>
    </w:p>
    <w:p w:rsidR="00BD29C3" w:rsidRPr="00017A9E" w:rsidRDefault="00BD29C3" w:rsidP="00BD29C3">
      <w:pPr>
        <w:spacing w:after="0"/>
        <w:jc w:val="both"/>
        <w:rPr>
          <w:rFonts w:ascii="Lucida Bright" w:hAnsi="Lucida Bright" w:cs="Arial Narrow"/>
          <w:sz w:val="22"/>
          <w:szCs w:val="22"/>
        </w:rPr>
      </w:pPr>
    </w:p>
    <w:p w:rsidR="005E57EC" w:rsidRPr="00017A9E" w:rsidRDefault="005E57EC" w:rsidP="00BD29C3">
      <w:pPr>
        <w:spacing w:after="0"/>
        <w:jc w:val="both"/>
        <w:rPr>
          <w:rFonts w:ascii="Lucida Bright" w:hAnsi="Lucida Bright" w:cs="Arial Narrow"/>
          <w:sz w:val="22"/>
          <w:szCs w:val="22"/>
        </w:rPr>
      </w:pPr>
      <w:r w:rsidRPr="00017A9E">
        <w:rPr>
          <w:rFonts w:ascii="Lucida Bright" w:hAnsi="Lucida Bright" w:cs="Arial Narrow"/>
          <w:sz w:val="22"/>
          <w:szCs w:val="22"/>
        </w:rPr>
        <w:t xml:space="preserve">På sidste møde </w:t>
      </w:r>
      <w:r w:rsidR="00EF4C22" w:rsidRPr="00017A9E">
        <w:rPr>
          <w:rFonts w:ascii="Lucida Bright" w:hAnsi="Lucida Bright" w:cs="Arial Narrow"/>
          <w:sz w:val="22"/>
          <w:szCs w:val="22"/>
        </w:rPr>
        <w:t xml:space="preserve">i Hovedstaden ØST den </w:t>
      </w:r>
      <w:r w:rsidRPr="00017A9E">
        <w:rPr>
          <w:rFonts w:ascii="Lucida Bright" w:hAnsi="Lucida Bright" w:cs="Arial Narrow"/>
          <w:sz w:val="22"/>
          <w:szCs w:val="22"/>
        </w:rPr>
        <w:t xml:space="preserve">23. okt. stod </w:t>
      </w:r>
      <w:r w:rsidR="00EF4C22" w:rsidRPr="00017A9E">
        <w:rPr>
          <w:rFonts w:ascii="Lucida Bright" w:hAnsi="Lucida Bright" w:cs="Arial Narrow"/>
          <w:sz w:val="22"/>
          <w:szCs w:val="22"/>
        </w:rPr>
        <w:t xml:space="preserve">Ulla </w:t>
      </w:r>
      <w:r w:rsidR="00BD29C3" w:rsidRPr="00017A9E">
        <w:rPr>
          <w:rFonts w:ascii="Lucida Bright" w:hAnsi="Lucida Bright" w:cs="Arial Narrow"/>
          <w:sz w:val="22"/>
          <w:szCs w:val="22"/>
        </w:rPr>
        <w:t>for valget af 4 årsmøderepræsentanter, som blev valgt for en toårig p</w:t>
      </w:r>
      <w:r w:rsidRPr="00017A9E">
        <w:rPr>
          <w:rFonts w:ascii="Lucida Bright" w:hAnsi="Lucida Bright" w:cs="Arial Narrow"/>
          <w:sz w:val="22"/>
          <w:szCs w:val="22"/>
        </w:rPr>
        <w:t>eriode. Både Mona og jeg blev valgt</w:t>
      </w:r>
      <w:r w:rsidR="00BD29C3" w:rsidRPr="00017A9E">
        <w:rPr>
          <w:rFonts w:ascii="Lucida Bright" w:hAnsi="Lucida Bright" w:cs="Arial Narrow"/>
          <w:sz w:val="22"/>
          <w:szCs w:val="22"/>
        </w:rPr>
        <w:t xml:space="preserve">. På </w:t>
      </w:r>
      <w:r w:rsidR="00BA3449">
        <w:rPr>
          <w:rFonts w:ascii="Lucida Bright" w:hAnsi="Lucida Bright" w:cs="Arial Narrow"/>
          <w:sz w:val="22"/>
          <w:szCs w:val="22"/>
        </w:rPr>
        <w:t>års</w:t>
      </w:r>
      <w:r w:rsidR="00BD29C3" w:rsidRPr="00017A9E">
        <w:rPr>
          <w:rFonts w:ascii="Lucida Bright" w:hAnsi="Lucida Bright" w:cs="Arial Narrow"/>
          <w:sz w:val="22"/>
          <w:szCs w:val="22"/>
        </w:rPr>
        <w:t>møderne bliver vi orienteret</w:t>
      </w:r>
      <w:r w:rsidRPr="00017A9E">
        <w:rPr>
          <w:rFonts w:ascii="Lucida Bright" w:hAnsi="Lucida Bright" w:cs="Arial Narrow"/>
          <w:sz w:val="22"/>
          <w:szCs w:val="22"/>
        </w:rPr>
        <w:t xml:space="preserve"> om</w:t>
      </w:r>
      <w:r w:rsidR="00BD29C3" w:rsidRPr="00017A9E">
        <w:rPr>
          <w:rFonts w:ascii="Lucida Bright" w:hAnsi="Lucida Bright" w:cs="Arial Narrow"/>
          <w:sz w:val="22"/>
          <w:szCs w:val="22"/>
        </w:rPr>
        <w:t>, hvad der rører sig i foreningen, og hvad der er t</w:t>
      </w:r>
      <w:r w:rsidRPr="00017A9E">
        <w:rPr>
          <w:rFonts w:ascii="Lucida Bright" w:hAnsi="Lucida Bright" w:cs="Arial Narrow"/>
          <w:sz w:val="22"/>
          <w:szCs w:val="22"/>
        </w:rPr>
        <w:t>il forhandling i Hovedstyrelsen.</w:t>
      </w:r>
    </w:p>
    <w:p w:rsidR="005E57EC" w:rsidRPr="00BA3449" w:rsidRDefault="00BA3449" w:rsidP="00BD29C3">
      <w:pPr>
        <w:spacing w:after="0"/>
        <w:jc w:val="both"/>
        <w:rPr>
          <w:rFonts w:ascii="Lucida Bright" w:hAnsi="Lucida Bright" w:cs="Arial Narrow"/>
          <w:b/>
          <w:sz w:val="22"/>
          <w:szCs w:val="22"/>
        </w:rPr>
      </w:pPr>
      <w:r>
        <w:rPr>
          <w:rFonts w:ascii="Lucida Bright" w:hAnsi="Lucida Bright" w:cs="Arial Narrow"/>
          <w:sz w:val="22"/>
          <w:szCs w:val="22"/>
        </w:rPr>
        <w:t>Næste årsmøde afholdes</w:t>
      </w:r>
      <w:r w:rsidR="005E57EC" w:rsidRPr="00017A9E">
        <w:rPr>
          <w:rFonts w:ascii="Lucida Bright" w:hAnsi="Lucida Bright" w:cs="Arial Narrow"/>
          <w:sz w:val="22"/>
          <w:szCs w:val="22"/>
        </w:rPr>
        <w:t xml:space="preserve"> på Hotel Storebælt </w:t>
      </w:r>
      <w:r w:rsidR="005E57EC" w:rsidRPr="00BA3449">
        <w:rPr>
          <w:rFonts w:ascii="Lucida Bright" w:hAnsi="Lucida Bright" w:cs="Arial Narrow"/>
          <w:b/>
          <w:sz w:val="22"/>
          <w:szCs w:val="22"/>
        </w:rPr>
        <w:t>den 6. og 7. februar 2019.</w:t>
      </w:r>
    </w:p>
    <w:p w:rsidR="005E57EC" w:rsidRPr="00017A9E" w:rsidRDefault="005E57EC" w:rsidP="00BD29C3">
      <w:pPr>
        <w:spacing w:after="0"/>
        <w:jc w:val="both"/>
        <w:rPr>
          <w:rFonts w:ascii="Lucida Bright" w:hAnsi="Lucida Bright" w:cs="Arial Narrow"/>
          <w:sz w:val="22"/>
          <w:szCs w:val="22"/>
        </w:rPr>
      </w:pPr>
    </w:p>
    <w:p w:rsidR="004E5223" w:rsidRPr="00017A9E" w:rsidRDefault="004E5223" w:rsidP="004E5223">
      <w:pPr>
        <w:spacing w:after="0"/>
        <w:jc w:val="both"/>
        <w:rPr>
          <w:rFonts w:ascii="Lucida Bright" w:hAnsi="Lucida Bright"/>
          <w:sz w:val="22"/>
          <w:szCs w:val="22"/>
        </w:rPr>
      </w:pPr>
      <w:r w:rsidRPr="00017A9E">
        <w:rPr>
          <w:rFonts w:ascii="Lucida Bright" w:hAnsi="Lucida Bright"/>
          <w:b/>
          <w:bCs/>
          <w:sz w:val="22"/>
          <w:szCs w:val="22"/>
          <w:u w:val="single"/>
        </w:rPr>
        <w:t>Medlemstal og kontingent</w:t>
      </w:r>
    </w:p>
    <w:p w:rsidR="004E5223" w:rsidRPr="00017A9E" w:rsidRDefault="004E5223" w:rsidP="004E5223">
      <w:pPr>
        <w:spacing w:after="0"/>
        <w:jc w:val="both"/>
        <w:rPr>
          <w:rFonts w:ascii="Lucida Bright" w:hAnsi="Lucida Bright"/>
          <w:sz w:val="22"/>
          <w:szCs w:val="22"/>
        </w:rPr>
      </w:pPr>
    </w:p>
    <w:p w:rsidR="004E5223" w:rsidRPr="00017A9E" w:rsidRDefault="004E5223" w:rsidP="004E5223">
      <w:pPr>
        <w:tabs>
          <w:tab w:val="left" w:pos="567"/>
        </w:tabs>
        <w:spacing w:after="0"/>
        <w:jc w:val="both"/>
        <w:rPr>
          <w:rFonts w:ascii="Lucida Bright" w:hAnsi="Lucida Bright"/>
          <w:sz w:val="22"/>
          <w:szCs w:val="22"/>
        </w:rPr>
      </w:pPr>
      <w:r w:rsidRPr="00017A9E">
        <w:rPr>
          <w:rFonts w:ascii="Lucida Bright" w:hAnsi="Lucida Bright"/>
          <w:sz w:val="22"/>
          <w:szCs w:val="22"/>
        </w:rPr>
        <w:t xml:space="preserve">Medlemstallet (pr.1.nov.2018) udgør i </w:t>
      </w:r>
      <w:r w:rsidRPr="00017A9E">
        <w:rPr>
          <w:rFonts w:ascii="Lucida Bright" w:hAnsi="Lucida Bright"/>
          <w:b/>
          <w:sz w:val="22"/>
          <w:szCs w:val="22"/>
        </w:rPr>
        <w:t>fraktion 4:</w:t>
      </w:r>
      <w:r w:rsidRPr="00017A9E">
        <w:rPr>
          <w:rFonts w:ascii="Lucida Bright" w:hAnsi="Lucida Bright"/>
          <w:sz w:val="22"/>
          <w:szCs w:val="22"/>
        </w:rPr>
        <w:t xml:space="preserve"> 20.300 </w:t>
      </w:r>
      <w:r w:rsidR="00BA3449">
        <w:rPr>
          <w:rFonts w:ascii="Lucida Bright" w:hAnsi="Lucida Bright"/>
          <w:sz w:val="22"/>
          <w:szCs w:val="22"/>
        </w:rPr>
        <w:t>medlemmer. H</w:t>
      </w:r>
      <w:r w:rsidRPr="00017A9E">
        <w:rPr>
          <w:rFonts w:ascii="Lucida Bright" w:hAnsi="Lucida Bright"/>
          <w:sz w:val="22"/>
          <w:szCs w:val="22"/>
        </w:rPr>
        <w:t>eraf 14.450 under 75 år, og 5.850 over.</w:t>
      </w:r>
      <w:r w:rsidRPr="00017A9E">
        <w:rPr>
          <w:rFonts w:ascii="Lucida Bright" w:hAnsi="Lucida Bright"/>
          <w:b/>
          <w:sz w:val="22"/>
          <w:szCs w:val="22"/>
        </w:rPr>
        <w:t xml:space="preserve"> </w:t>
      </w:r>
      <w:r w:rsidRPr="00017A9E">
        <w:rPr>
          <w:rFonts w:ascii="Lucida Bright" w:hAnsi="Lucida Bright"/>
          <w:sz w:val="22"/>
          <w:szCs w:val="22"/>
        </w:rPr>
        <w:t>Det er stadig sådan, at alle pensionister betaler 1/3 af de aktive</w:t>
      </w:r>
      <w:r w:rsidR="00BA3449">
        <w:rPr>
          <w:rFonts w:ascii="Lucida Bright" w:hAnsi="Lucida Bright"/>
          <w:sz w:val="22"/>
          <w:szCs w:val="22"/>
        </w:rPr>
        <w:t>s i kontingent, og der er endnu</w:t>
      </w:r>
      <w:r w:rsidRPr="00017A9E">
        <w:rPr>
          <w:rFonts w:ascii="Lucida Bright" w:hAnsi="Lucida Bright"/>
          <w:sz w:val="22"/>
          <w:szCs w:val="22"/>
        </w:rPr>
        <w:t xml:space="preserve"> kontingentfrihed fra </w:t>
      </w:r>
      <w:r w:rsidR="00BA3449">
        <w:rPr>
          <w:rFonts w:ascii="Lucida Bright" w:hAnsi="Lucida Bright"/>
          <w:sz w:val="22"/>
          <w:szCs w:val="22"/>
        </w:rPr>
        <w:t xml:space="preserve">det </w:t>
      </w:r>
      <w:r w:rsidRPr="00017A9E">
        <w:rPr>
          <w:rFonts w:ascii="Lucida Bright" w:hAnsi="Lucida Bright"/>
          <w:sz w:val="22"/>
          <w:szCs w:val="22"/>
        </w:rPr>
        <w:t>75. år.</w:t>
      </w:r>
    </w:p>
    <w:p w:rsidR="005E57EC" w:rsidRPr="00017A9E" w:rsidRDefault="005E57EC" w:rsidP="00BD29C3">
      <w:pPr>
        <w:spacing w:after="0"/>
        <w:jc w:val="both"/>
        <w:rPr>
          <w:rFonts w:ascii="Lucida Bright" w:hAnsi="Lucida Bright" w:cs="Arial Narrow"/>
          <w:sz w:val="22"/>
          <w:szCs w:val="22"/>
        </w:rPr>
      </w:pPr>
    </w:p>
    <w:p w:rsidR="002638AB" w:rsidRPr="00017A9E" w:rsidRDefault="002638AB" w:rsidP="005E391A">
      <w:pPr>
        <w:tabs>
          <w:tab w:val="left" w:pos="567"/>
          <w:tab w:val="left" w:pos="5103"/>
        </w:tabs>
        <w:spacing w:after="0"/>
        <w:jc w:val="both"/>
        <w:rPr>
          <w:rFonts w:ascii="Lucida Bright" w:hAnsi="Lucida Bright"/>
          <w:sz w:val="22"/>
          <w:szCs w:val="22"/>
        </w:rPr>
      </w:pPr>
      <w:r w:rsidRPr="00017A9E">
        <w:rPr>
          <w:rFonts w:ascii="Lucida Bright" w:hAnsi="Lucida Bright"/>
          <w:b/>
          <w:bCs/>
          <w:sz w:val="22"/>
          <w:szCs w:val="22"/>
          <w:u w:val="single"/>
        </w:rPr>
        <w:t>O</w:t>
      </w:r>
      <w:r w:rsidR="0015237C" w:rsidRPr="00017A9E">
        <w:rPr>
          <w:rFonts w:ascii="Lucida Bright" w:hAnsi="Lucida Bright"/>
          <w:b/>
          <w:bCs/>
          <w:sz w:val="22"/>
          <w:szCs w:val="22"/>
          <w:u w:val="single"/>
        </w:rPr>
        <w:t>verenskomstforhandlingerne OK 18</w:t>
      </w:r>
      <w:r w:rsidRPr="00017A9E">
        <w:rPr>
          <w:rFonts w:ascii="Lucida Bright" w:hAnsi="Lucida Bright"/>
          <w:b/>
          <w:bCs/>
          <w:sz w:val="22"/>
          <w:szCs w:val="22"/>
          <w:u w:val="single"/>
        </w:rPr>
        <w:t>.</w:t>
      </w:r>
    </w:p>
    <w:p w:rsidR="004E5223" w:rsidRPr="00017A9E" w:rsidRDefault="002638AB" w:rsidP="004E5223">
      <w:pPr>
        <w:spacing w:after="0"/>
        <w:jc w:val="both"/>
        <w:rPr>
          <w:rFonts w:ascii="Lucida Bright" w:hAnsi="Lucida Bright"/>
          <w:sz w:val="22"/>
          <w:szCs w:val="22"/>
        </w:rPr>
      </w:pPr>
      <w:r w:rsidRPr="00017A9E">
        <w:rPr>
          <w:rFonts w:ascii="Lucida Bright" w:hAnsi="Lucida Bright"/>
          <w:sz w:val="22"/>
          <w:szCs w:val="22"/>
        </w:rPr>
        <w:tab/>
      </w:r>
    </w:p>
    <w:p w:rsidR="00017A9E" w:rsidRPr="00B35E03" w:rsidRDefault="004E5223" w:rsidP="00017A9E">
      <w:pPr>
        <w:spacing w:after="0"/>
        <w:jc w:val="both"/>
        <w:rPr>
          <w:rFonts w:ascii="Lucida Bright" w:eastAsia="Times New Roman" w:hAnsi="Lucida Bright"/>
          <w:sz w:val="22"/>
          <w:szCs w:val="22"/>
          <w:lang w:eastAsia="da-DK"/>
        </w:rPr>
      </w:pPr>
      <w:r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De store fagforbund var bange for, at det overgreb lærernes var udsat for i 2013 med lov 409, måske kunne ramme dem selv ved overenskomst forhandlingerne i 2018. Frygten </w:t>
      </w:r>
      <w:r w:rsidR="00C740A3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herfor </w:t>
      </w:r>
      <w:r w:rsidR="00BA3449">
        <w:rPr>
          <w:rFonts w:ascii="Lucida Bright" w:eastAsia="Times New Roman" w:hAnsi="Lucida Bright"/>
          <w:sz w:val="22"/>
          <w:szCs w:val="22"/>
          <w:lang w:eastAsia="da-DK"/>
        </w:rPr>
        <w:t>gjorde</w:t>
      </w:r>
      <w:r w:rsidR="00E32547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at 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>samtl</w:t>
      </w:r>
      <w:r w:rsidR="00E32547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ige personalegrupper 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>inden for det offentlige indgik, som I ved</w:t>
      </w:r>
      <w:r w:rsidR="00E32547" w:rsidRPr="00B35E03">
        <w:rPr>
          <w:rFonts w:ascii="Lucida Bright" w:eastAsia="Times New Roman" w:hAnsi="Lucida Bright"/>
          <w:sz w:val="22"/>
          <w:szCs w:val="22"/>
          <w:lang w:eastAsia="da-DK"/>
        </w:rPr>
        <w:t>,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</w:t>
      </w:r>
      <w:r w:rsidRPr="00B35E03">
        <w:rPr>
          <w:rFonts w:ascii="Lucida Bright" w:eastAsia="Times New Roman" w:hAnsi="Lucida Bright"/>
          <w:b/>
          <w:sz w:val="22"/>
          <w:szCs w:val="22"/>
          <w:lang w:eastAsia="da-DK"/>
        </w:rPr>
        <w:t>en musketéred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>, at de nægtede at indlede nye lønforhandli</w:t>
      </w:r>
      <w:r w:rsidR="00E32547" w:rsidRPr="00B35E03">
        <w:rPr>
          <w:rFonts w:ascii="Lucida Bright" w:eastAsia="Times New Roman" w:hAnsi="Lucida Bright"/>
          <w:sz w:val="22"/>
          <w:szCs w:val="22"/>
          <w:lang w:eastAsia="da-DK"/>
        </w:rPr>
        <w:t>nger, før lærerne havde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fået </w:t>
      </w:r>
      <w:r w:rsidR="00C740A3" w:rsidRPr="00B35E03">
        <w:rPr>
          <w:rFonts w:ascii="Lucida Bright" w:eastAsia="Times New Roman" w:hAnsi="Lucida Bright"/>
          <w:sz w:val="22"/>
          <w:szCs w:val="22"/>
          <w:lang w:eastAsia="da-DK"/>
        </w:rPr>
        <w:t>til</w:t>
      </w:r>
      <w:r w:rsidR="005E391A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</w:t>
      </w:r>
      <w:r w:rsidR="00DE2EA7">
        <w:rPr>
          <w:rFonts w:ascii="Lucida Bright" w:eastAsia="Times New Roman" w:hAnsi="Lucida Bright"/>
          <w:sz w:val="22"/>
          <w:szCs w:val="22"/>
          <w:lang w:eastAsia="da-DK"/>
        </w:rPr>
        <w:t>forhandlet en ny arbejds-</w:t>
      </w:r>
      <w:r w:rsidR="00BA3449">
        <w:rPr>
          <w:rFonts w:ascii="Lucida Bright" w:eastAsia="Times New Roman" w:hAnsi="Lucida Bright"/>
          <w:sz w:val="22"/>
          <w:szCs w:val="22"/>
          <w:lang w:eastAsia="da-DK"/>
        </w:rPr>
        <w:t>tid</w:t>
      </w:r>
      <w:r w:rsidR="00DE2EA7">
        <w:rPr>
          <w:rFonts w:ascii="Lucida Bright" w:eastAsia="Times New Roman" w:hAnsi="Lucida Bright"/>
          <w:sz w:val="22"/>
          <w:szCs w:val="22"/>
          <w:lang w:eastAsia="da-DK"/>
        </w:rPr>
        <w:t>s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>aftale.</w:t>
      </w:r>
    </w:p>
    <w:p w:rsidR="004E5223" w:rsidRPr="00B35E03" w:rsidRDefault="004E5223" w:rsidP="00017A9E">
      <w:pPr>
        <w:spacing w:after="0"/>
        <w:jc w:val="both"/>
        <w:rPr>
          <w:rFonts w:ascii="Lucida Bright" w:eastAsia="Times New Roman" w:hAnsi="Lucida Bright"/>
          <w:sz w:val="22"/>
          <w:szCs w:val="22"/>
          <w:lang w:eastAsia="da-DK"/>
        </w:rPr>
      </w:pPr>
      <w:r w:rsidRPr="00B35E03">
        <w:rPr>
          <w:rFonts w:ascii="Lucida Bright" w:eastAsia="Times New Roman" w:hAnsi="Lucida Bright"/>
          <w:sz w:val="22"/>
          <w:szCs w:val="22"/>
          <w:lang w:eastAsia="da-DK"/>
        </w:rPr>
        <w:t>Den holdt dog ikke</w:t>
      </w:r>
      <w:r w:rsidR="00C740A3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til slut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>, men</w:t>
      </w:r>
      <w:r w:rsidR="00C740A3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med løftet om en arbejdsgruppe, som skulle komme med forslag til en ny arbejdstidsaftale</w:t>
      </w:r>
      <w:r w:rsidR="005E391A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for lærerne</w:t>
      </w:r>
      <w:r w:rsidR="00C740A3" w:rsidRPr="00B35E03">
        <w:rPr>
          <w:rFonts w:ascii="Lucida Bright" w:eastAsia="Times New Roman" w:hAnsi="Lucida Bright"/>
          <w:sz w:val="22"/>
          <w:szCs w:val="22"/>
          <w:lang w:eastAsia="da-DK"/>
        </w:rPr>
        <w:t>, blev en ny overenskomst endelig</w:t>
      </w:r>
      <w:r w:rsidR="005E391A"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</w:t>
      </w:r>
      <w:r w:rsidR="00C740A3" w:rsidRPr="00B35E03">
        <w:rPr>
          <w:rFonts w:ascii="Lucida Bright" w:eastAsia="Times New Roman" w:hAnsi="Lucida Bright"/>
          <w:sz w:val="22"/>
          <w:szCs w:val="22"/>
          <w:lang w:eastAsia="da-DK"/>
        </w:rPr>
        <w:t>forhandlet på plads.</w:t>
      </w:r>
      <w:r w:rsidRPr="00B35E03">
        <w:rPr>
          <w:rFonts w:ascii="Lucida Bright" w:eastAsia="Times New Roman" w:hAnsi="Lucida Bright"/>
          <w:sz w:val="22"/>
          <w:szCs w:val="22"/>
          <w:lang w:eastAsia="da-DK"/>
        </w:rPr>
        <w:t xml:space="preserve"> </w:t>
      </w:r>
    </w:p>
    <w:p w:rsidR="005E391A" w:rsidRPr="00B35E03" w:rsidRDefault="002638AB" w:rsidP="005E391A">
      <w:pPr>
        <w:tabs>
          <w:tab w:val="left" w:pos="0"/>
          <w:tab w:val="left" w:pos="567"/>
          <w:tab w:val="left" w:pos="4678"/>
          <w:tab w:val="left" w:pos="4820"/>
        </w:tabs>
        <w:spacing w:after="0"/>
        <w:ind w:hanging="720"/>
        <w:jc w:val="both"/>
        <w:rPr>
          <w:rFonts w:ascii="Lucida Bright" w:hAnsi="Lucida Bright" w:cs="Arial Narrow"/>
          <w:sz w:val="22"/>
          <w:szCs w:val="22"/>
        </w:rPr>
      </w:pPr>
      <w:r w:rsidRPr="00B35E03">
        <w:rPr>
          <w:rFonts w:ascii="Lucida Bright" w:hAnsi="Lucida Bright" w:cs="Arial Narrow"/>
          <w:sz w:val="22"/>
          <w:szCs w:val="22"/>
        </w:rPr>
        <w:t xml:space="preserve"> </w:t>
      </w:r>
      <w:r w:rsidR="00C740A3" w:rsidRPr="00B35E03">
        <w:rPr>
          <w:rFonts w:ascii="Lucida Bright" w:hAnsi="Lucida Bright" w:cs="Arial Narrow"/>
          <w:sz w:val="22"/>
          <w:szCs w:val="22"/>
        </w:rPr>
        <w:tab/>
      </w:r>
      <w:r w:rsidR="00BA3449">
        <w:rPr>
          <w:rFonts w:ascii="Lucida Bright" w:hAnsi="Lucida Bright" w:cs="Arial Narrow"/>
          <w:sz w:val="22"/>
          <w:szCs w:val="22"/>
        </w:rPr>
        <w:t>”</w:t>
      </w:r>
      <w:r w:rsidR="005E391A" w:rsidRPr="00B35E03">
        <w:rPr>
          <w:rFonts w:ascii="Lucida Bright" w:hAnsi="Lucida Bright" w:cs="Calibri"/>
          <w:sz w:val="22"/>
          <w:szCs w:val="22"/>
        </w:rPr>
        <w:t>L</w:t>
      </w:r>
      <w:r w:rsidR="003038B7" w:rsidRPr="00B35E03">
        <w:rPr>
          <w:rFonts w:ascii="Lucida Bright" w:hAnsi="Lucida Bright" w:cs="Calibri"/>
          <w:sz w:val="22"/>
          <w:szCs w:val="22"/>
        </w:rPr>
        <w:t>øn</w:t>
      </w:r>
      <w:r w:rsidR="00A3479D">
        <w:rPr>
          <w:rFonts w:ascii="Lucida Bright" w:hAnsi="Lucida Bright" w:cs="Calibri"/>
          <w:sz w:val="22"/>
          <w:szCs w:val="22"/>
        </w:rPr>
        <w:t>”</w:t>
      </w:r>
      <w:r w:rsidR="003038B7" w:rsidRPr="00B35E03">
        <w:rPr>
          <w:rFonts w:ascii="Lucida Bright" w:hAnsi="Lucida Bright" w:cs="Calibri"/>
          <w:sz w:val="22"/>
          <w:szCs w:val="22"/>
        </w:rPr>
        <w:t>stigni</w:t>
      </w:r>
      <w:r w:rsidR="005E391A" w:rsidRPr="00B35E03">
        <w:rPr>
          <w:rFonts w:ascii="Lucida Bright" w:hAnsi="Lucida Bright" w:cs="Calibri"/>
          <w:sz w:val="22"/>
          <w:szCs w:val="22"/>
        </w:rPr>
        <w:t xml:space="preserve">ngen for pensionister bliver: </w:t>
      </w:r>
      <w:r w:rsidR="005E391A" w:rsidRPr="00B35E03">
        <w:rPr>
          <w:rFonts w:ascii="Lucida Bright" w:hAnsi="Lucida Bright" w:cs="Calibri"/>
          <w:sz w:val="22"/>
          <w:szCs w:val="22"/>
        </w:rPr>
        <w:tab/>
      </w:r>
      <w:r w:rsidR="003038B7" w:rsidRPr="00B35E03">
        <w:rPr>
          <w:rFonts w:ascii="Lucida Bright" w:hAnsi="Lucida Bright" w:cs="Calibri"/>
          <w:sz w:val="22"/>
          <w:szCs w:val="22"/>
        </w:rPr>
        <w:t>2,4 % i 2019</w:t>
      </w:r>
    </w:p>
    <w:p w:rsidR="003038B7" w:rsidRPr="00B35E03" w:rsidRDefault="005E391A" w:rsidP="005E391A">
      <w:pPr>
        <w:tabs>
          <w:tab w:val="left" w:pos="0"/>
          <w:tab w:val="left" w:pos="567"/>
          <w:tab w:val="left" w:pos="4678"/>
          <w:tab w:val="left" w:pos="4820"/>
        </w:tabs>
        <w:spacing w:after="0"/>
        <w:ind w:left="4678" w:hanging="720"/>
        <w:jc w:val="both"/>
        <w:rPr>
          <w:rFonts w:ascii="Lucida Bright" w:hAnsi="Lucida Bright" w:cs="Calibri"/>
          <w:sz w:val="22"/>
          <w:szCs w:val="22"/>
        </w:rPr>
      </w:pPr>
      <w:r w:rsidRPr="00B35E03">
        <w:rPr>
          <w:rFonts w:ascii="Lucida Bright" w:hAnsi="Lucida Bright" w:cs="Arial Narrow"/>
          <w:sz w:val="22"/>
          <w:szCs w:val="22"/>
        </w:rPr>
        <w:tab/>
      </w:r>
      <w:r w:rsidR="003038B7" w:rsidRPr="00B35E03">
        <w:rPr>
          <w:rFonts w:ascii="Lucida Bright" w:hAnsi="Lucida Bright" w:cs="Calibri"/>
          <w:sz w:val="22"/>
          <w:szCs w:val="22"/>
        </w:rPr>
        <w:t>1,0 % i 2020</w:t>
      </w:r>
      <w:r w:rsidR="003038B7" w:rsidRPr="00B35E03">
        <w:rPr>
          <w:rFonts w:ascii="Lucida Bright" w:hAnsi="Lucida Bright" w:cs="Calibri"/>
          <w:sz w:val="22"/>
          <w:szCs w:val="22"/>
        </w:rPr>
        <w:tab/>
      </w:r>
      <w:r w:rsidR="003038B7" w:rsidRPr="00B35E03">
        <w:rPr>
          <w:rFonts w:ascii="Lucida Bright" w:hAnsi="Lucida Bright" w:cs="Calibri"/>
          <w:sz w:val="22"/>
          <w:szCs w:val="22"/>
        </w:rPr>
        <w:tab/>
        <w:t xml:space="preserve">                                                                          </w:t>
      </w:r>
      <w:r w:rsidRPr="00B35E03">
        <w:rPr>
          <w:rFonts w:ascii="Lucida Bright" w:hAnsi="Lucida Bright" w:cs="Calibri"/>
          <w:sz w:val="22"/>
          <w:szCs w:val="22"/>
        </w:rPr>
        <w:t xml:space="preserve">                            </w:t>
      </w:r>
      <w:r w:rsidR="003038B7" w:rsidRPr="00B35E03">
        <w:rPr>
          <w:rFonts w:ascii="Lucida Bright" w:hAnsi="Lucida Bright" w:cs="Calibri"/>
          <w:sz w:val="22"/>
          <w:szCs w:val="22"/>
        </w:rPr>
        <w:t>2,7 % i 2021</w:t>
      </w:r>
    </w:p>
    <w:p w:rsidR="00017A9E" w:rsidRPr="00B35E03" w:rsidRDefault="00017A9E" w:rsidP="004825FF">
      <w:pPr>
        <w:tabs>
          <w:tab w:val="left" w:pos="0"/>
          <w:tab w:val="left" w:pos="567"/>
          <w:tab w:val="left" w:pos="4678"/>
          <w:tab w:val="left" w:pos="4820"/>
        </w:tabs>
        <w:spacing w:after="0"/>
        <w:jc w:val="both"/>
        <w:rPr>
          <w:rFonts w:ascii="Lucida Bright" w:hAnsi="Lucida Bright" w:cs="Arial Narrow"/>
          <w:sz w:val="22"/>
          <w:szCs w:val="22"/>
        </w:rPr>
      </w:pPr>
    </w:p>
    <w:p w:rsidR="004825FF" w:rsidRPr="00B35E03" w:rsidRDefault="00017A9E" w:rsidP="004825FF">
      <w:pPr>
        <w:tabs>
          <w:tab w:val="left" w:pos="0"/>
          <w:tab w:val="left" w:pos="567"/>
          <w:tab w:val="left" w:pos="4678"/>
          <w:tab w:val="left" w:pos="4820"/>
        </w:tabs>
        <w:spacing w:after="0"/>
        <w:jc w:val="both"/>
        <w:rPr>
          <w:rFonts w:ascii="Lucida Bright" w:hAnsi="Lucida Bright" w:cs="Arial Narrow"/>
          <w:sz w:val="22"/>
          <w:szCs w:val="22"/>
        </w:rPr>
      </w:pPr>
      <w:r w:rsidRPr="00B35E03">
        <w:rPr>
          <w:rFonts w:ascii="Lucida Bright" w:hAnsi="Lucida Bright" w:cs="Arial Narrow"/>
          <w:sz w:val="22"/>
          <w:szCs w:val="22"/>
        </w:rPr>
        <w:t>De aktive lærere fik lidt mere ud af det, men vi må trods alt nok være tilfredse.</w:t>
      </w:r>
    </w:p>
    <w:p w:rsidR="003038B7" w:rsidRPr="00B35E03" w:rsidRDefault="003038B7" w:rsidP="00B35E03">
      <w:pPr>
        <w:tabs>
          <w:tab w:val="left" w:pos="851"/>
          <w:tab w:val="left" w:pos="993"/>
          <w:tab w:val="left" w:pos="1418"/>
          <w:tab w:val="left" w:pos="2268"/>
          <w:tab w:val="left" w:pos="2977"/>
          <w:tab w:val="left" w:pos="3828"/>
          <w:tab w:val="left" w:pos="4395"/>
        </w:tabs>
        <w:spacing w:after="0"/>
        <w:jc w:val="both"/>
        <w:rPr>
          <w:rFonts w:ascii="Lucida Bright" w:hAnsi="Lucida Bright" w:cs="Arial Narrow"/>
          <w:sz w:val="22"/>
          <w:szCs w:val="22"/>
        </w:rPr>
      </w:pPr>
      <w:r w:rsidRPr="00B35E03">
        <w:rPr>
          <w:rFonts w:ascii="Lucida Bright" w:hAnsi="Lucida Bright" w:cs="Arial Narrow"/>
          <w:sz w:val="22"/>
          <w:szCs w:val="22"/>
        </w:rPr>
        <w:lastRenderedPageBreak/>
        <w:t xml:space="preserve">De offentlig ansatte har </w:t>
      </w:r>
      <w:r w:rsidR="00017A9E" w:rsidRPr="00B35E03">
        <w:rPr>
          <w:rFonts w:ascii="Lucida Bright" w:hAnsi="Lucida Bright" w:cs="Arial Narrow"/>
          <w:sz w:val="22"/>
          <w:szCs w:val="22"/>
        </w:rPr>
        <w:t xml:space="preserve">i øvrigt </w:t>
      </w:r>
      <w:r w:rsidRPr="00B35E03">
        <w:rPr>
          <w:rFonts w:ascii="Lucida Bright" w:hAnsi="Lucida Bright" w:cs="Arial Narrow"/>
          <w:b/>
          <w:sz w:val="22"/>
          <w:szCs w:val="22"/>
        </w:rPr>
        <w:t>ikke</w:t>
      </w:r>
      <w:r w:rsidRPr="00B35E03">
        <w:rPr>
          <w:rFonts w:ascii="Lucida Bright" w:hAnsi="Lucida Bright" w:cs="Arial Narrow"/>
          <w:sz w:val="22"/>
          <w:szCs w:val="22"/>
        </w:rPr>
        <w:t xml:space="preserve"> været lønførende siden 2008, som Sofie Løhde har udtalt. Tværtimod har der </w:t>
      </w:r>
      <w:r w:rsidR="00017A9E" w:rsidRPr="00B35E03">
        <w:rPr>
          <w:rFonts w:ascii="Lucida Bright" w:hAnsi="Lucida Bright" w:cs="Arial Narrow"/>
          <w:sz w:val="22"/>
          <w:szCs w:val="22"/>
        </w:rPr>
        <w:t xml:space="preserve">nu </w:t>
      </w:r>
      <w:r w:rsidRPr="00B35E03">
        <w:rPr>
          <w:rFonts w:ascii="Lucida Bright" w:hAnsi="Lucida Bright" w:cs="Arial Narrow"/>
          <w:sz w:val="22"/>
          <w:szCs w:val="22"/>
        </w:rPr>
        <w:t>været ta</w:t>
      </w:r>
      <w:r w:rsidR="00A3479D">
        <w:rPr>
          <w:rFonts w:ascii="Lucida Bright" w:hAnsi="Lucida Bright" w:cs="Arial Narrow"/>
          <w:sz w:val="22"/>
          <w:szCs w:val="22"/>
        </w:rPr>
        <w:t>le om en genopretning af løn og dermed også pension</w:t>
      </w:r>
      <w:r w:rsidRPr="00B35E03">
        <w:rPr>
          <w:rFonts w:ascii="Lucida Bright" w:hAnsi="Lucida Bright" w:cs="Arial Narrow"/>
          <w:sz w:val="22"/>
          <w:szCs w:val="22"/>
        </w:rPr>
        <w:t>, hvor man har været bagud i forhold til det private arbejdsmarked.</w:t>
      </w:r>
    </w:p>
    <w:p w:rsidR="00B35E03" w:rsidRPr="00B35E03" w:rsidRDefault="00B35E03" w:rsidP="00B35E03">
      <w:pPr>
        <w:tabs>
          <w:tab w:val="left" w:pos="851"/>
          <w:tab w:val="left" w:pos="993"/>
          <w:tab w:val="left" w:pos="1418"/>
          <w:tab w:val="left" w:pos="2268"/>
          <w:tab w:val="left" w:pos="2977"/>
          <w:tab w:val="left" w:pos="3828"/>
          <w:tab w:val="left" w:pos="4395"/>
        </w:tabs>
        <w:spacing w:after="0"/>
        <w:jc w:val="both"/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 w:cs="Helvetica"/>
          <w:color w:val="333333"/>
          <w:sz w:val="22"/>
          <w:szCs w:val="22"/>
        </w:rPr>
        <w:t xml:space="preserve">Fremover får vi </w:t>
      </w:r>
      <w:r w:rsidRPr="00B35E03">
        <w:rPr>
          <w:rFonts w:ascii="Lucida Bright" w:hAnsi="Lucida Bright" w:cs="Helvetica"/>
          <w:color w:val="333333"/>
          <w:sz w:val="22"/>
          <w:szCs w:val="22"/>
        </w:rPr>
        <w:t xml:space="preserve">stort set har en parallel lønudvikling med </w:t>
      </w:r>
      <w:r>
        <w:rPr>
          <w:rFonts w:ascii="Lucida Bright" w:hAnsi="Lucida Bright" w:cs="Helvetica"/>
          <w:color w:val="333333"/>
          <w:sz w:val="22"/>
          <w:szCs w:val="22"/>
        </w:rPr>
        <w:t>det private arbejdsmarked.</w:t>
      </w:r>
    </w:p>
    <w:p w:rsidR="002638AB" w:rsidRPr="00CD110A" w:rsidRDefault="002638AB" w:rsidP="001F799C">
      <w:pPr>
        <w:tabs>
          <w:tab w:val="left" w:pos="0"/>
        </w:tabs>
        <w:spacing w:after="0"/>
        <w:jc w:val="both"/>
        <w:rPr>
          <w:rFonts w:ascii="Lucida Bright" w:hAnsi="Lucida Bright" w:cs="Arial Narrow"/>
        </w:rPr>
      </w:pPr>
    </w:p>
    <w:p w:rsidR="00D22D4B" w:rsidRDefault="00D22D4B" w:rsidP="00D22D4B">
      <w:pPr>
        <w:tabs>
          <w:tab w:val="left" w:pos="840"/>
        </w:tabs>
        <w:ind w:left="840"/>
        <w:rPr>
          <w:rFonts w:ascii="Baskerville Old Face" w:hAnsi="Baskerville Old Face"/>
        </w:rPr>
      </w:pPr>
    </w:p>
    <w:p w:rsidR="006A6FF4" w:rsidRPr="00B2553D" w:rsidRDefault="00B2553D" w:rsidP="003D3E20">
      <w:pPr>
        <w:spacing w:after="0"/>
        <w:jc w:val="both"/>
        <w:rPr>
          <w:rFonts w:ascii="Lucida Bright" w:eastAsia="Times New Roman" w:hAnsi="Lucida Bright"/>
          <w:sz w:val="22"/>
          <w:szCs w:val="22"/>
          <w:lang w:eastAsia="da-DK"/>
        </w:rPr>
      </w:pPr>
      <w:r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Der er stadig nogle, der </w:t>
      </w:r>
      <w:r w:rsidR="006A6FF4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>har fortrudt, at de har meldt sig ud af DLF ved deres pensionering. De finder senere ud af, at de ikke kan deltage i lokale arrangementer, som er i DLF regi.</w:t>
      </w:r>
    </w:p>
    <w:p w:rsidR="006A6FF4" w:rsidRPr="00B2553D" w:rsidRDefault="00B2553D" w:rsidP="006A6FF4">
      <w:pPr>
        <w:tabs>
          <w:tab w:val="left" w:pos="0"/>
        </w:tabs>
        <w:spacing w:after="0"/>
        <w:ind w:hanging="11"/>
        <w:jc w:val="both"/>
        <w:rPr>
          <w:rFonts w:ascii="Lucida Bright" w:eastAsia="Times New Roman" w:hAnsi="Lucida Bright"/>
          <w:bCs/>
          <w:sz w:val="22"/>
          <w:szCs w:val="22"/>
          <w:lang w:eastAsia="da-DK"/>
        </w:rPr>
      </w:pPr>
      <w:r>
        <w:rPr>
          <w:rFonts w:ascii="Lucida Bright" w:eastAsia="Times New Roman" w:hAnsi="Lucida Bright"/>
          <w:bCs/>
          <w:sz w:val="22"/>
          <w:szCs w:val="22"/>
          <w:lang w:eastAsia="da-DK"/>
        </w:rPr>
        <w:t>” K</w:t>
      </w:r>
      <w:r w:rsidR="006A6FF4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attelemmen ” </w:t>
      </w:r>
      <w:r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er </w:t>
      </w:r>
      <w:r w:rsidR="00A3479D"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igen </w:t>
      </w:r>
      <w:r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åben </w:t>
      </w:r>
      <w:r w:rsidR="000C6228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mod at </w:t>
      </w:r>
      <w:r w:rsidR="00A3479D"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der </w:t>
      </w:r>
      <w:r w:rsidR="000C6228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>betale</w:t>
      </w:r>
      <w:r w:rsidR="00A3479D">
        <w:rPr>
          <w:rFonts w:ascii="Lucida Bright" w:eastAsia="Times New Roman" w:hAnsi="Lucida Bright"/>
          <w:bCs/>
          <w:sz w:val="22"/>
          <w:szCs w:val="22"/>
          <w:lang w:eastAsia="da-DK"/>
        </w:rPr>
        <w:t>s</w:t>
      </w:r>
      <w:r w:rsidR="000C6228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 et </w:t>
      </w:r>
      <w:r>
        <w:rPr>
          <w:rFonts w:ascii="Lucida Bright" w:eastAsia="Times New Roman" w:hAnsi="Lucida Bright"/>
          <w:bCs/>
          <w:sz w:val="22"/>
          <w:szCs w:val="22"/>
          <w:lang w:eastAsia="da-DK"/>
        </w:rPr>
        <w:t xml:space="preserve">vist </w:t>
      </w:r>
      <w:r w:rsidR="000C6228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>beløb til DLF</w:t>
      </w:r>
      <w:r w:rsidR="006A6FF4" w:rsidRPr="00B2553D">
        <w:rPr>
          <w:rFonts w:ascii="Lucida Bright" w:eastAsia="Times New Roman" w:hAnsi="Lucida Bright"/>
          <w:bCs/>
          <w:sz w:val="22"/>
          <w:szCs w:val="22"/>
          <w:lang w:eastAsia="da-DK"/>
        </w:rPr>
        <w:t>, samt at man må acceptere, at man ikke bliver kontingentfri ved 75 år.</w:t>
      </w:r>
    </w:p>
    <w:p w:rsidR="00A3479D" w:rsidRDefault="00A3479D" w:rsidP="00A3479D">
      <w:pPr>
        <w:pStyle w:val="Listeafsnit"/>
        <w:tabs>
          <w:tab w:val="left" w:pos="0"/>
          <w:tab w:val="left" w:pos="1276"/>
          <w:tab w:val="left" w:pos="1320"/>
          <w:tab w:val="left" w:pos="2410"/>
        </w:tabs>
        <w:ind w:left="0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A3479D" w:rsidRDefault="00A3479D" w:rsidP="00A3479D">
      <w:pPr>
        <w:pStyle w:val="Listeafsnit"/>
        <w:tabs>
          <w:tab w:val="left" w:pos="0"/>
          <w:tab w:val="left" w:pos="1276"/>
          <w:tab w:val="left" w:pos="1320"/>
          <w:tab w:val="left" w:pos="2410"/>
        </w:tabs>
        <w:ind w:left="0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A3479D" w:rsidRDefault="00A3479D" w:rsidP="00A3479D">
      <w:pPr>
        <w:pStyle w:val="Listeafsnit"/>
        <w:tabs>
          <w:tab w:val="left" w:pos="0"/>
          <w:tab w:val="left" w:pos="1276"/>
          <w:tab w:val="left" w:pos="1320"/>
          <w:tab w:val="left" w:pos="2410"/>
        </w:tabs>
        <w:ind w:left="0"/>
        <w:rPr>
          <w:rFonts w:ascii="Lucida Bright" w:hAnsi="Lucida Bright" w:cs="Arial"/>
          <w:b/>
          <w:bCs/>
          <w:sz w:val="22"/>
          <w:szCs w:val="22"/>
          <w:u w:val="single"/>
        </w:rPr>
      </w:pPr>
    </w:p>
    <w:p w:rsidR="00A3479D" w:rsidRPr="00E80D29" w:rsidRDefault="00A3479D" w:rsidP="00A3479D">
      <w:pPr>
        <w:pStyle w:val="Listeafsnit"/>
        <w:tabs>
          <w:tab w:val="left" w:pos="0"/>
          <w:tab w:val="left" w:pos="1276"/>
          <w:tab w:val="left" w:pos="1320"/>
          <w:tab w:val="left" w:pos="2410"/>
        </w:tabs>
        <w:ind w:left="0"/>
        <w:rPr>
          <w:rFonts w:ascii="Lucida Bright" w:hAnsi="Lucida Bright" w:cs="Arial"/>
          <w:b/>
          <w:bCs/>
          <w:sz w:val="22"/>
          <w:szCs w:val="22"/>
          <w:u w:val="single"/>
        </w:rPr>
      </w:pPr>
      <w:r w:rsidRPr="00E80D29">
        <w:rPr>
          <w:rFonts w:ascii="Lucida Bright" w:hAnsi="Lucida Bright" w:cs="Arial"/>
          <w:b/>
          <w:bCs/>
          <w:sz w:val="22"/>
          <w:szCs w:val="22"/>
          <w:u w:val="single"/>
        </w:rPr>
        <w:t>Seniorkurser 2019</w:t>
      </w:r>
    </w:p>
    <w:p w:rsidR="00A3479D" w:rsidRPr="00CF7E33" w:rsidRDefault="00A3479D" w:rsidP="00A3479D">
      <w:pPr>
        <w:tabs>
          <w:tab w:val="left" w:pos="0"/>
          <w:tab w:val="left" w:pos="5529"/>
        </w:tabs>
        <w:spacing w:after="0"/>
        <w:rPr>
          <w:color w:val="5F497A"/>
          <w:sz w:val="22"/>
          <w:szCs w:val="22"/>
        </w:rPr>
      </w:pPr>
    </w:p>
    <w:p w:rsidR="00A3479D" w:rsidRDefault="00A3479D" w:rsidP="00A3479D">
      <w:pPr>
        <w:spacing w:after="0"/>
        <w:jc w:val="both"/>
        <w:rPr>
          <w:rFonts w:ascii="Lucida Bright" w:hAnsi="Lucida Bright"/>
          <w:sz w:val="22"/>
          <w:szCs w:val="22"/>
        </w:rPr>
      </w:pPr>
      <w:r w:rsidRPr="00E80D29">
        <w:rPr>
          <w:rFonts w:ascii="Lucida Bright" w:hAnsi="Lucida Bright"/>
          <w:sz w:val="22"/>
          <w:szCs w:val="22"/>
        </w:rPr>
        <w:t xml:space="preserve">Seniorkurserne er ved at blive planlagt. Der kommer nogle ændringer i programmet i år. </w:t>
      </w:r>
    </w:p>
    <w:p w:rsidR="00A3479D" w:rsidRPr="00E80D29" w:rsidRDefault="00A3479D" w:rsidP="00A3479D">
      <w:pPr>
        <w:spacing w:after="0"/>
        <w:jc w:val="both"/>
        <w:rPr>
          <w:rFonts w:ascii="Lucida Bright" w:hAnsi="Lucida Bright"/>
          <w:sz w:val="22"/>
          <w:szCs w:val="22"/>
        </w:rPr>
      </w:pPr>
      <w:r w:rsidRPr="00E80D29">
        <w:rPr>
          <w:rFonts w:ascii="Lucida Bright" w:hAnsi="Lucida Bright"/>
          <w:sz w:val="22"/>
          <w:szCs w:val="22"/>
        </w:rPr>
        <w:t>Sang og musik krydret med lokalhistorie kommer på igen.</w:t>
      </w:r>
    </w:p>
    <w:p w:rsidR="00A3479D" w:rsidRDefault="00A3479D" w:rsidP="00A3479D">
      <w:pPr>
        <w:tabs>
          <w:tab w:val="left" w:pos="840"/>
        </w:tabs>
        <w:spacing w:after="0"/>
        <w:jc w:val="both"/>
        <w:rPr>
          <w:rFonts w:ascii="Lucida Bright" w:hAnsi="Lucida Bright"/>
          <w:sz w:val="22"/>
          <w:szCs w:val="22"/>
        </w:rPr>
      </w:pPr>
    </w:p>
    <w:p w:rsidR="00A3479D" w:rsidRPr="00E80D29" w:rsidRDefault="00A3479D" w:rsidP="00A3479D">
      <w:pPr>
        <w:tabs>
          <w:tab w:val="left" w:pos="840"/>
        </w:tabs>
        <w:spacing w:after="0"/>
        <w:jc w:val="both"/>
        <w:rPr>
          <w:rFonts w:ascii="Lucida Bright" w:hAnsi="Lucida Bright"/>
          <w:sz w:val="22"/>
          <w:szCs w:val="22"/>
        </w:rPr>
      </w:pPr>
      <w:r w:rsidRPr="00E80D29">
        <w:rPr>
          <w:rFonts w:ascii="Lucida Bright" w:hAnsi="Lucida Bright"/>
          <w:sz w:val="22"/>
          <w:szCs w:val="22"/>
        </w:rPr>
        <w:t xml:space="preserve">Nordisk Pensionisttræf finder sted fra </w:t>
      </w:r>
      <w:r w:rsidRPr="00C41C76">
        <w:rPr>
          <w:rFonts w:ascii="Lucida Bright" w:hAnsi="Lucida Bright"/>
          <w:b/>
          <w:sz w:val="22"/>
          <w:szCs w:val="22"/>
        </w:rPr>
        <w:t>10. – 14. juni 2019</w:t>
      </w:r>
      <w:r w:rsidRPr="00E80D29">
        <w:rPr>
          <w:rFonts w:ascii="Lucida Bright" w:hAnsi="Lucida Bright"/>
          <w:sz w:val="22"/>
          <w:szCs w:val="22"/>
        </w:rPr>
        <w:t xml:space="preserve"> </w:t>
      </w:r>
      <w:r w:rsidRPr="00E80D29">
        <w:rPr>
          <w:rFonts w:ascii="Lucida Bright" w:hAnsi="Lucida Bright"/>
          <w:b/>
          <w:sz w:val="22"/>
          <w:szCs w:val="22"/>
        </w:rPr>
        <w:t>på Færøerne</w:t>
      </w:r>
      <w:r w:rsidRPr="00E80D29">
        <w:rPr>
          <w:rFonts w:ascii="Lucida Bright" w:hAnsi="Lucida Bright"/>
          <w:sz w:val="22"/>
          <w:szCs w:val="22"/>
        </w:rPr>
        <w:t xml:space="preserve">. Foreningen yder et tilskud på </w:t>
      </w:r>
      <w:r w:rsidRPr="00E80D29">
        <w:rPr>
          <w:rFonts w:ascii="Lucida Bright" w:hAnsi="Lucida Bright"/>
          <w:b/>
          <w:sz w:val="22"/>
          <w:szCs w:val="22"/>
        </w:rPr>
        <w:t>1.400 kr.</w:t>
      </w:r>
      <w:r w:rsidRPr="00E80D29">
        <w:rPr>
          <w:rFonts w:ascii="Lucida Bright" w:hAnsi="Lucida Bright"/>
          <w:sz w:val="22"/>
          <w:szCs w:val="22"/>
        </w:rPr>
        <w:t xml:space="preserve"> til de første 25 personer. </w:t>
      </w:r>
      <w:r>
        <w:rPr>
          <w:rFonts w:ascii="Lucida Bright" w:hAnsi="Lucida Bright"/>
          <w:sz w:val="22"/>
          <w:szCs w:val="22"/>
        </w:rPr>
        <w:t>Seniork</w:t>
      </w:r>
      <w:r w:rsidRPr="00E80D29">
        <w:rPr>
          <w:rFonts w:ascii="Lucida Bright" w:hAnsi="Lucida Bright"/>
          <w:sz w:val="22"/>
          <w:szCs w:val="22"/>
        </w:rPr>
        <w:t>urserne kommer i Folkeskolen midt i februar.</w:t>
      </w:r>
    </w:p>
    <w:p w:rsidR="00A3479D" w:rsidRDefault="00A3479D" w:rsidP="00A3479D">
      <w:pPr>
        <w:tabs>
          <w:tab w:val="left" w:pos="0"/>
          <w:tab w:val="left" w:pos="720"/>
          <w:tab w:val="left" w:pos="1276"/>
          <w:tab w:val="left" w:pos="1320"/>
          <w:tab w:val="left" w:pos="2268"/>
          <w:tab w:val="left" w:pos="6521"/>
        </w:tabs>
        <w:spacing w:after="0"/>
        <w:jc w:val="both"/>
        <w:rPr>
          <w:rFonts w:ascii="Lucida Bright" w:hAnsi="Lucida Bright" w:cs="Times New Roman"/>
          <w:sz w:val="22"/>
          <w:szCs w:val="22"/>
          <w:lang w:eastAsia="da-DK"/>
        </w:rPr>
      </w:pPr>
    </w:p>
    <w:p w:rsidR="00A3479D" w:rsidRPr="00E80D29" w:rsidRDefault="00A3479D" w:rsidP="00A3479D">
      <w:pPr>
        <w:tabs>
          <w:tab w:val="left" w:pos="0"/>
          <w:tab w:val="left" w:pos="720"/>
          <w:tab w:val="left" w:pos="1276"/>
          <w:tab w:val="left" w:pos="1320"/>
          <w:tab w:val="left" w:pos="2268"/>
          <w:tab w:val="left" w:pos="6521"/>
        </w:tabs>
        <w:spacing w:after="0"/>
        <w:jc w:val="both"/>
        <w:rPr>
          <w:rFonts w:ascii="Lucida Bright" w:hAnsi="Lucida Bright" w:cs="Times New Roman"/>
          <w:sz w:val="22"/>
          <w:szCs w:val="22"/>
          <w:u w:val="single"/>
          <w:lang w:eastAsia="da-DK"/>
        </w:rPr>
      </w:pPr>
      <w:r w:rsidRPr="00E80D29">
        <w:rPr>
          <w:rFonts w:ascii="Lucida Bright" w:hAnsi="Lucida Bright" w:cs="Times New Roman"/>
          <w:sz w:val="22"/>
          <w:szCs w:val="22"/>
          <w:lang w:eastAsia="da-DK"/>
        </w:rPr>
        <w:t xml:space="preserve">Foreningens hus i </w:t>
      </w:r>
      <w:r w:rsidRPr="00C41C76">
        <w:rPr>
          <w:rFonts w:ascii="Lucida Bright" w:hAnsi="Lucida Bright" w:cs="Times New Roman"/>
          <w:b/>
          <w:sz w:val="22"/>
          <w:szCs w:val="22"/>
        </w:rPr>
        <w:t xml:space="preserve">Allinge </w:t>
      </w:r>
      <w:r w:rsidRPr="00E80D29">
        <w:rPr>
          <w:rFonts w:ascii="Lucida Bright" w:hAnsi="Lucida Bright" w:cs="Times New Roman"/>
          <w:sz w:val="22"/>
          <w:szCs w:val="22"/>
        </w:rPr>
        <w:t xml:space="preserve">med 4 værelser, som bruges af foreningen op til </w:t>
      </w:r>
      <w:r>
        <w:rPr>
          <w:rFonts w:ascii="Lucida Bright" w:hAnsi="Lucida Bright" w:cs="Times New Roman"/>
          <w:sz w:val="22"/>
          <w:szCs w:val="22"/>
        </w:rPr>
        <w:t xml:space="preserve">og under folkemødet på Bornholm kan </w:t>
      </w:r>
      <w:r w:rsidRPr="00E80D29">
        <w:rPr>
          <w:rFonts w:ascii="Lucida Bright" w:hAnsi="Lucida Bright" w:cs="Times New Roman"/>
          <w:sz w:val="22"/>
          <w:szCs w:val="22"/>
        </w:rPr>
        <w:t>de</w:t>
      </w:r>
      <w:r>
        <w:rPr>
          <w:rFonts w:ascii="Lucida Bright" w:hAnsi="Lucida Bright" w:cs="Times New Roman"/>
          <w:sz w:val="22"/>
          <w:szCs w:val="22"/>
        </w:rPr>
        <w:t>n øvrige tid af året udlejes</w:t>
      </w:r>
      <w:r w:rsidRPr="00E80D29">
        <w:rPr>
          <w:rFonts w:ascii="Lucida Bright" w:hAnsi="Lucida Bright" w:cs="Times New Roman"/>
          <w:sz w:val="22"/>
          <w:szCs w:val="22"/>
        </w:rPr>
        <w:t xml:space="preserve"> til medlemmer.</w:t>
      </w:r>
    </w:p>
    <w:p w:rsidR="00F6606C" w:rsidRPr="00CD110A" w:rsidRDefault="00F6606C" w:rsidP="00EE06D2">
      <w:pPr>
        <w:tabs>
          <w:tab w:val="left" w:pos="0"/>
        </w:tabs>
        <w:spacing w:after="0"/>
        <w:jc w:val="both"/>
        <w:rPr>
          <w:rFonts w:ascii="Baskerville Old Face" w:eastAsia="Times New Roman" w:hAnsi="Baskerville Old Face"/>
          <w:bCs/>
          <w:lang w:eastAsia="da-DK"/>
        </w:rPr>
      </w:pPr>
    </w:p>
    <w:p w:rsidR="00A3479D" w:rsidRDefault="00A3479D" w:rsidP="001D406D">
      <w:pPr>
        <w:tabs>
          <w:tab w:val="left" w:pos="567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  <w:lang w:eastAsia="da-DK"/>
        </w:rPr>
      </w:pPr>
    </w:p>
    <w:p w:rsidR="00D37BDF" w:rsidRDefault="00B2553D" w:rsidP="001D406D">
      <w:pPr>
        <w:tabs>
          <w:tab w:val="left" w:pos="567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  <w:lang w:eastAsia="da-DK"/>
        </w:rPr>
      </w:pPr>
      <w:r>
        <w:rPr>
          <w:rFonts w:ascii="Lucida Bright" w:hAnsi="Lucida Bright"/>
          <w:sz w:val="22"/>
          <w:szCs w:val="22"/>
          <w:lang w:eastAsia="da-DK"/>
        </w:rPr>
        <w:t>Næste møde i Hovedstaden Øst:</w:t>
      </w:r>
      <w:r w:rsidR="00D41F1B">
        <w:rPr>
          <w:rFonts w:ascii="Lucida Bright" w:hAnsi="Lucida Bright"/>
          <w:sz w:val="22"/>
          <w:szCs w:val="22"/>
          <w:lang w:eastAsia="da-DK"/>
        </w:rPr>
        <w:t xml:space="preserve"> </w:t>
      </w:r>
      <w:r w:rsidR="001D406D">
        <w:rPr>
          <w:rFonts w:ascii="Lucida Bright" w:hAnsi="Lucida Bright"/>
          <w:sz w:val="22"/>
          <w:szCs w:val="22"/>
          <w:lang w:eastAsia="da-DK"/>
        </w:rPr>
        <w:t xml:space="preserve"> </w:t>
      </w:r>
      <w:r w:rsidR="00D41F1B">
        <w:rPr>
          <w:rFonts w:ascii="Lucida Bright" w:hAnsi="Lucida Bright"/>
          <w:sz w:val="22"/>
          <w:szCs w:val="22"/>
          <w:lang w:eastAsia="da-DK"/>
        </w:rPr>
        <w:t>20</w:t>
      </w:r>
      <w:r w:rsidR="00DE2EA7">
        <w:rPr>
          <w:rFonts w:ascii="Lucida Bright" w:hAnsi="Lucida Bright"/>
          <w:sz w:val="22"/>
          <w:szCs w:val="22"/>
          <w:lang w:eastAsia="da-DK"/>
        </w:rPr>
        <w:t>.</w:t>
      </w:r>
      <w:r w:rsidR="00D37BDF">
        <w:rPr>
          <w:rFonts w:ascii="Lucida Bright" w:hAnsi="Lucida Bright"/>
          <w:sz w:val="22"/>
          <w:szCs w:val="22"/>
          <w:lang w:eastAsia="da-DK"/>
        </w:rPr>
        <w:t>/1</w:t>
      </w:r>
      <w:r w:rsidR="00DE2EA7">
        <w:rPr>
          <w:rFonts w:ascii="Lucida Bright" w:hAnsi="Lucida Bright"/>
          <w:sz w:val="22"/>
          <w:szCs w:val="22"/>
          <w:lang w:eastAsia="da-DK"/>
        </w:rPr>
        <w:t>.</w:t>
      </w:r>
      <w:r w:rsidR="00D37BDF">
        <w:rPr>
          <w:rFonts w:ascii="Lucida Bright" w:hAnsi="Lucida Bright"/>
          <w:sz w:val="22"/>
          <w:szCs w:val="22"/>
          <w:lang w:eastAsia="da-DK"/>
        </w:rPr>
        <w:t xml:space="preserve"> </w:t>
      </w:r>
      <w:r w:rsidR="001D406D">
        <w:rPr>
          <w:rFonts w:ascii="Lucida Bright" w:hAnsi="Lucida Bright"/>
          <w:sz w:val="22"/>
          <w:szCs w:val="22"/>
          <w:lang w:eastAsia="da-DK"/>
        </w:rPr>
        <w:t xml:space="preserve"> </w:t>
      </w:r>
      <w:r w:rsidR="00D37BDF">
        <w:rPr>
          <w:rFonts w:ascii="Lucida Bright" w:hAnsi="Lucida Bright"/>
          <w:sz w:val="22"/>
          <w:szCs w:val="22"/>
          <w:lang w:eastAsia="da-DK"/>
        </w:rPr>
        <w:t>2019 kl.12</w:t>
      </w:r>
      <w:r w:rsidR="00EE06D2" w:rsidRPr="00B2553D">
        <w:rPr>
          <w:rFonts w:ascii="Lucida Bright" w:hAnsi="Lucida Bright"/>
          <w:sz w:val="22"/>
          <w:szCs w:val="22"/>
          <w:lang w:eastAsia="da-DK"/>
        </w:rPr>
        <w:t>:00.</w:t>
      </w:r>
    </w:p>
    <w:p w:rsidR="00D37BDF" w:rsidRDefault="00D37BDF" w:rsidP="001D406D">
      <w:pPr>
        <w:tabs>
          <w:tab w:val="left" w:pos="567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  <w:lang w:eastAsia="da-DK"/>
        </w:rPr>
      </w:pPr>
    </w:p>
    <w:p w:rsidR="00D37BDF" w:rsidRPr="00A3479D" w:rsidRDefault="00D37BDF" w:rsidP="001D406D">
      <w:pPr>
        <w:tabs>
          <w:tab w:val="left" w:pos="567"/>
          <w:tab w:val="left" w:pos="3544"/>
          <w:tab w:val="left" w:pos="6521"/>
        </w:tabs>
        <w:spacing w:after="0" w:line="200" w:lineRule="exact"/>
        <w:jc w:val="left"/>
        <w:rPr>
          <w:rFonts w:ascii="Lucida Bright" w:hAnsi="Lucida Bright"/>
          <w:b/>
          <w:sz w:val="22"/>
          <w:szCs w:val="22"/>
          <w:lang w:eastAsia="da-DK"/>
        </w:rPr>
      </w:pPr>
      <w:r w:rsidRPr="004C1934">
        <w:rPr>
          <w:rFonts w:ascii="Lucida Bright" w:hAnsi="Lucida Bright"/>
          <w:b/>
          <w:sz w:val="22"/>
          <w:szCs w:val="22"/>
          <w:lang w:eastAsia="da-DK"/>
        </w:rPr>
        <w:t>Bankospil i Kredshuset:</w:t>
      </w:r>
      <w:r>
        <w:rPr>
          <w:rFonts w:ascii="Lucida Bright" w:hAnsi="Lucida Bright"/>
          <w:sz w:val="22"/>
          <w:szCs w:val="22"/>
          <w:lang w:eastAsia="da-DK"/>
        </w:rPr>
        <w:tab/>
      </w:r>
      <w:r w:rsidRPr="00A3479D">
        <w:rPr>
          <w:rFonts w:ascii="Lucida Bright" w:hAnsi="Lucida Bright"/>
          <w:b/>
          <w:sz w:val="22"/>
          <w:szCs w:val="22"/>
          <w:lang w:eastAsia="da-DK"/>
        </w:rPr>
        <w:t>28</w:t>
      </w:r>
      <w:r w:rsidR="00DE2EA7">
        <w:rPr>
          <w:rFonts w:ascii="Lucida Bright" w:hAnsi="Lucida Bright"/>
          <w:b/>
          <w:sz w:val="22"/>
          <w:szCs w:val="22"/>
          <w:lang w:eastAsia="da-DK"/>
        </w:rPr>
        <w:t>.</w:t>
      </w:r>
      <w:r w:rsidRPr="00A3479D">
        <w:rPr>
          <w:rFonts w:ascii="Lucida Bright" w:hAnsi="Lucida Bright"/>
          <w:b/>
          <w:sz w:val="22"/>
          <w:szCs w:val="22"/>
          <w:lang w:eastAsia="da-DK"/>
        </w:rPr>
        <w:t>/2</w:t>
      </w:r>
      <w:r w:rsidR="00DE2EA7">
        <w:rPr>
          <w:rFonts w:ascii="Lucida Bright" w:hAnsi="Lucida Bright"/>
          <w:b/>
          <w:sz w:val="22"/>
          <w:szCs w:val="22"/>
          <w:lang w:eastAsia="da-DK"/>
        </w:rPr>
        <w:t>.</w:t>
      </w:r>
      <w:r w:rsidRPr="00A3479D">
        <w:rPr>
          <w:rFonts w:ascii="Lucida Bright" w:hAnsi="Lucida Bright"/>
          <w:b/>
          <w:sz w:val="22"/>
          <w:szCs w:val="22"/>
          <w:lang w:eastAsia="da-DK"/>
        </w:rPr>
        <w:t xml:space="preserve"> </w:t>
      </w:r>
      <w:r w:rsidR="001D406D" w:rsidRPr="00A3479D">
        <w:rPr>
          <w:rFonts w:ascii="Lucida Bright" w:hAnsi="Lucida Bright"/>
          <w:b/>
          <w:sz w:val="22"/>
          <w:szCs w:val="22"/>
          <w:lang w:eastAsia="da-DK"/>
        </w:rPr>
        <w:t xml:space="preserve"> </w:t>
      </w:r>
      <w:r w:rsidRPr="00A3479D">
        <w:rPr>
          <w:rFonts w:ascii="Lucida Bright" w:hAnsi="Lucida Bright"/>
          <w:b/>
          <w:sz w:val="22"/>
          <w:szCs w:val="22"/>
          <w:lang w:eastAsia="da-DK"/>
        </w:rPr>
        <w:t>2019 indbydelse følger</w:t>
      </w:r>
    </w:p>
    <w:p w:rsidR="00D37BDF" w:rsidRPr="004C1934" w:rsidRDefault="00D37BDF" w:rsidP="001D406D">
      <w:pPr>
        <w:tabs>
          <w:tab w:val="left" w:pos="567"/>
          <w:tab w:val="left" w:pos="3544"/>
          <w:tab w:val="left" w:pos="6521"/>
        </w:tabs>
        <w:spacing w:after="0" w:line="200" w:lineRule="exact"/>
        <w:jc w:val="left"/>
        <w:rPr>
          <w:rFonts w:ascii="Lucida Bright" w:hAnsi="Lucida Bright"/>
          <w:b/>
          <w:sz w:val="22"/>
          <w:szCs w:val="22"/>
          <w:lang w:eastAsia="da-DK"/>
        </w:rPr>
      </w:pPr>
    </w:p>
    <w:p w:rsidR="00C41C76" w:rsidRDefault="001D406D" w:rsidP="00C41C76">
      <w:pPr>
        <w:tabs>
          <w:tab w:val="left" w:pos="567"/>
          <w:tab w:val="left" w:pos="3544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</w:rPr>
      </w:pPr>
      <w:r w:rsidRPr="004C1934">
        <w:rPr>
          <w:rFonts w:ascii="Lucida Bright" w:hAnsi="Lucida Bright"/>
          <w:b/>
          <w:sz w:val="22"/>
          <w:szCs w:val="22"/>
          <w:lang w:eastAsia="da-DK"/>
        </w:rPr>
        <w:t>Planlægningsmøde i kreds 13</w:t>
      </w:r>
      <w:r w:rsidR="00D37BDF" w:rsidRPr="001D406D">
        <w:rPr>
          <w:rFonts w:ascii="Lucida Bright" w:hAnsi="Lucida Bright"/>
          <w:sz w:val="22"/>
          <w:szCs w:val="22"/>
          <w:lang w:eastAsia="da-DK"/>
        </w:rPr>
        <w:tab/>
      </w:r>
      <w:r w:rsidRPr="00A3479D">
        <w:rPr>
          <w:rFonts w:ascii="Lucida Bright" w:hAnsi="Lucida Bright"/>
          <w:b/>
          <w:sz w:val="22"/>
          <w:szCs w:val="22"/>
          <w:lang w:eastAsia="da-DK"/>
        </w:rPr>
        <w:t>28</w:t>
      </w:r>
      <w:r w:rsidR="00DE2EA7">
        <w:rPr>
          <w:rFonts w:ascii="Lucida Bright" w:hAnsi="Lucida Bright"/>
          <w:b/>
          <w:sz w:val="22"/>
          <w:szCs w:val="22"/>
          <w:lang w:eastAsia="da-DK"/>
        </w:rPr>
        <w:t>.</w:t>
      </w:r>
      <w:r w:rsidRPr="00A3479D">
        <w:rPr>
          <w:rFonts w:ascii="Lucida Bright" w:hAnsi="Lucida Bright"/>
          <w:b/>
          <w:sz w:val="22"/>
          <w:szCs w:val="22"/>
          <w:lang w:eastAsia="da-DK"/>
        </w:rPr>
        <w:t>/3</w:t>
      </w:r>
      <w:r w:rsidR="00DE2EA7">
        <w:rPr>
          <w:rFonts w:ascii="Lucida Bright" w:hAnsi="Lucida Bright"/>
          <w:b/>
          <w:sz w:val="22"/>
          <w:szCs w:val="22"/>
          <w:lang w:eastAsia="da-DK"/>
        </w:rPr>
        <w:t>.</w:t>
      </w:r>
      <w:r w:rsidRPr="00A3479D">
        <w:rPr>
          <w:rFonts w:ascii="Lucida Bright" w:hAnsi="Lucida Bright"/>
          <w:b/>
          <w:sz w:val="22"/>
          <w:szCs w:val="22"/>
          <w:lang w:eastAsia="da-DK"/>
        </w:rPr>
        <w:t xml:space="preserve">  </w:t>
      </w:r>
      <w:r w:rsidR="00C41C76" w:rsidRPr="00A3479D">
        <w:rPr>
          <w:rFonts w:ascii="Lucida Bright" w:hAnsi="Lucida Bright"/>
          <w:b/>
          <w:sz w:val="22"/>
          <w:szCs w:val="22"/>
          <w:lang w:eastAsia="da-DK"/>
        </w:rPr>
        <w:t>2019 kl.</w:t>
      </w:r>
      <w:r w:rsidRPr="00A3479D">
        <w:rPr>
          <w:rFonts w:ascii="Lucida Bright" w:hAnsi="Lucida Bright"/>
          <w:b/>
          <w:sz w:val="22"/>
          <w:szCs w:val="22"/>
          <w:lang w:eastAsia="da-DK"/>
        </w:rPr>
        <w:t>14:30</w:t>
      </w:r>
      <w:r>
        <w:rPr>
          <w:rFonts w:ascii="Lucida Bright" w:hAnsi="Lucida Bright"/>
          <w:sz w:val="22"/>
          <w:szCs w:val="22"/>
          <w:lang w:eastAsia="da-DK"/>
        </w:rPr>
        <w:t xml:space="preserve">, </w:t>
      </w:r>
      <w:r w:rsidR="00EE06D2" w:rsidRPr="001D406D">
        <w:rPr>
          <w:rFonts w:ascii="Lucida Bright" w:hAnsi="Lucida Bright"/>
          <w:sz w:val="22"/>
          <w:szCs w:val="22"/>
        </w:rPr>
        <w:t xml:space="preserve">hvor alle kreds 13 medlemmer er </w:t>
      </w:r>
      <w:r w:rsidRPr="001D406D">
        <w:rPr>
          <w:rFonts w:ascii="Lucida Bright" w:hAnsi="Lucida Bright"/>
          <w:sz w:val="22"/>
          <w:szCs w:val="22"/>
        </w:rPr>
        <w:t xml:space="preserve">meget </w:t>
      </w:r>
    </w:p>
    <w:p w:rsidR="00C41C76" w:rsidRDefault="00C41C76" w:rsidP="00C41C76">
      <w:pPr>
        <w:tabs>
          <w:tab w:val="left" w:pos="567"/>
          <w:tab w:val="left" w:pos="3544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                                                                                                                 </w:t>
      </w:r>
      <w:r w:rsidR="007A2FC4">
        <w:rPr>
          <w:rFonts w:ascii="Lucida Bright" w:hAnsi="Lucida Bright"/>
          <w:sz w:val="22"/>
          <w:szCs w:val="22"/>
        </w:rPr>
        <w:t xml:space="preserve">  </w:t>
      </w:r>
      <w:r w:rsidR="001D406D" w:rsidRPr="001D406D">
        <w:rPr>
          <w:rFonts w:ascii="Lucida Bright" w:hAnsi="Lucida Bright"/>
          <w:sz w:val="22"/>
          <w:szCs w:val="22"/>
        </w:rPr>
        <w:t>velkomne til at deltage</w:t>
      </w:r>
      <w:r w:rsidR="001D406D">
        <w:rPr>
          <w:rFonts w:ascii="Lucida Bright" w:hAnsi="Lucida Bright"/>
          <w:sz w:val="22"/>
          <w:szCs w:val="22"/>
        </w:rPr>
        <w:t>.</w:t>
      </w:r>
      <w:r>
        <w:rPr>
          <w:rFonts w:ascii="Lucida Bright" w:hAnsi="Lucida Bright"/>
          <w:sz w:val="22"/>
          <w:szCs w:val="22"/>
        </w:rPr>
        <w:t xml:space="preserve"> </w:t>
      </w:r>
    </w:p>
    <w:p w:rsidR="00A3479D" w:rsidRDefault="00A3479D" w:rsidP="00C41C76">
      <w:pPr>
        <w:tabs>
          <w:tab w:val="left" w:pos="567"/>
          <w:tab w:val="left" w:pos="3544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</w:rPr>
      </w:pPr>
    </w:p>
    <w:p w:rsidR="00EE06D2" w:rsidRPr="00C41C76" w:rsidRDefault="004C1934" w:rsidP="00C41C76">
      <w:pPr>
        <w:tabs>
          <w:tab w:val="left" w:pos="567"/>
          <w:tab w:val="left" w:pos="3544"/>
          <w:tab w:val="left" w:pos="6521"/>
        </w:tabs>
        <w:spacing w:after="0" w:line="200" w:lineRule="exact"/>
        <w:jc w:val="left"/>
        <w:rPr>
          <w:rFonts w:ascii="Lucida Bright" w:hAnsi="Lucida Bright"/>
          <w:sz w:val="22"/>
          <w:szCs w:val="22"/>
          <w:lang w:eastAsia="da-DK"/>
        </w:rPr>
      </w:pPr>
      <w:r>
        <w:rPr>
          <w:rFonts w:ascii="Lucida Bright" w:hAnsi="Lucida Bright"/>
          <w:sz w:val="22"/>
          <w:szCs w:val="22"/>
        </w:rPr>
        <w:t>Referat</w:t>
      </w:r>
      <w:r w:rsidR="001234DA" w:rsidRPr="001D406D">
        <w:rPr>
          <w:rFonts w:ascii="Lucida Bright" w:hAnsi="Lucida Bright"/>
          <w:sz w:val="22"/>
          <w:szCs w:val="22"/>
        </w:rPr>
        <w:t xml:space="preserve"> fra sidste </w:t>
      </w:r>
      <w:r w:rsidR="001D406D">
        <w:rPr>
          <w:rFonts w:ascii="Lucida Bright" w:hAnsi="Lucida Bright"/>
          <w:sz w:val="22"/>
          <w:szCs w:val="22"/>
        </w:rPr>
        <w:t xml:space="preserve">planlægningsmøde </w:t>
      </w:r>
      <w:r w:rsidR="001234DA" w:rsidRPr="001D406D">
        <w:rPr>
          <w:rFonts w:ascii="Lucida Bright" w:hAnsi="Lucida Bright"/>
          <w:sz w:val="22"/>
          <w:szCs w:val="22"/>
        </w:rPr>
        <w:t xml:space="preserve">møde </w:t>
      </w:r>
      <w:r w:rsidR="00A3479D">
        <w:rPr>
          <w:rFonts w:ascii="Lucida Bright" w:hAnsi="Lucida Bright"/>
          <w:sz w:val="22"/>
          <w:szCs w:val="22"/>
        </w:rPr>
        <w:t xml:space="preserve">kan </w:t>
      </w:r>
      <w:r w:rsidR="00C41C76">
        <w:rPr>
          <w:rFonts w:ascii="Lucida Bright" w:hAnsi="Lucida Bright"/>
          <w:sz w:val="22"/>
          <w:szCs w:val="22"/>
        </w:rPr>
        <w:t>ses på hjemmesiden</w:t>
      </w:r>
      <w:r w:rsidR="001D406D">
        <w:rPr>
          <w:rFonts w:ascii="Lucida Bright" w:hAnsi="Lucida Bright"/>
          <w:sz w:val="22"/>
          <w:szCs w:val="22"/>
        </w:rPr>
        <w:t>!!!!!</w:t>
      </w:r>
    </w:p>
    <w:p w:rsidR="00EE06D2" w:rsidRPr="00EE06D2" w:rsidRDefault="00FA6037" w:rsidP="00EE06D2">
      <w:pPr>
        <w:spacing w:after="0"/>
        <w:jc w:val="left"/>
        <w:rPr>
          <w:rFonts w:ascii="Calibri" w:hAnsi="Calibri"/>
          <w:color w:val="002060"/>
          <w:sz w:val="22"/>
          <w:szCs w:val="22"/>
          <w:u w:val="single"/>
        </w:rPr>
      </w:pPr>
      <w:r>
        <w:rPr>
          <w:rFonts w:ascii="Calibri" w:hAnsi="Calibri"/>
          <w:color w:val="002060"/>
          <w:sz w:val="22"/>
          <w:szCs w:val="22"/>
          <w:u w:val="single"/>
        </w:rPr>
        <w:t xml:space="preserve">        </w:t>
      </w:r>
    </w:p>
    <w:p w:rsidR="00FA6037" w:rsidRDefault="00FA6037" w:rsidP="00E80D29">
      <w:pPr>
        <w:tabs>
          <w:tab w:val="left" w:pos="567"/>
          <w:tab w:val="left" w:pos="6521"/>
        </w:tabs>
        <w:spacing w:after="0" w:line="200" w:lineRule="exact"/>
        <w:jc w:val="both"/>
        <w:rPr>
          <w:rFonts w:ascii="Lucida Bright" w:hAnsi="Lucida Bright"/>
          <w:sz w:val="22"/>
          <w:szCs w:val="22"/>
          <w:lang w:eastAsia="da-DK"/>
        </w:rPr>
      </w:pPr>
      <w:r>
        <w:rPr>
          <w:rFonts w:ascii="Lucida Bright" w:hAnsi="Lucida Bright"/>
          <w:sz w:val="22"/>
          <w:szCs w:val="22"/>
          <w:lang w:eastAsia="da-DK"/>
        </w:rPr>
        <w:t xml:space="preserve">            </w:t>
      </w:r>
    </w:p>
    <w:p w:rsidR="002638AB" w:rsidRPr="00C41C76" w:rsidRDefault="00FA6037" w:rsidP="00E80D29">
      <w:pPr>
        <w:tabs>
          <w:tab w:val="left" w:pos="567"/>
          <w:tab w:val="left" w:pos="6521"/>
        </w:tabs>
        <w:spacing w:after="0" w:line="200" w:lineRule="exact"/>
        <w:jc w:val="both"/>
        <w:rPr>
          <w:rFonts w:ascii="Lucida Bright" w:hAnsi="Lucida Bright"/>
          <w:sz w:val="22"/>
          <w:szCs w:val="22"/>
          <w:lang w:eastAsia="da-DK"/>
        </w:rPr>
      </w:pPr>
      <w:r>
        <w:rPr>
          <w:rFonts w:ascii="Lucida Bright" w:hAnsi="Lucida Bright"/>
          <w:sz w:val="22"/>
          <w:szCs w:val="22"/>
          <w:lang w:eastAsia="da-DK"/>
        </w:rPr>
        <w:t xml:space="preserve">                    </w:t>
      </w:r>
      <w:r w:rsidR="002638AB" w:rsidRPr="00C41C76">
        <w:rPr>
          <w:rFonts w:ascii="Lucida Bright" w:hAnsi="Lucida Bright"/>
          <w:sz w:val="22"/>
          <w:szCs w:val="22"/>
          <w:lang w:eastAsia="da-DK"/>
        </w:rPr>
        <w:t>Vi prøver stadig, at holde jer orienteret om pensionisternes interesseområder i DLF / hovedforeningen, hvis der sker nyt, som kunne have jeres interesse.</w:t>
      </w:r>
    </w:p>
    <w:p w:rsidR="00DC351A" w:rsidRDefault="00DC351A" w:rsidP="00840781">
      <w:pPr>
        <w:tabs>
          <w:tab w:val="left" w:pos="567"/>
          <w:tab w:val="left" w:pos="6521"/>
        </w:tabs>
        <w:spacing w:after="0" w:line="200" w:lineRule="exact"/>
        <w:jc w:val="both"/>
        <w:rPr>
          <w:sz w:val="22"/>
          <w:szCs w:val="22"/>
          <w:lang w:eastAsia="da-DK"/>
        </w:rPr>
      </w:pPr>
    </w:p>
    <w:p w:rsidR="00F172C5" w:rsidRDefault="00F172C5" w:rsidP="00F172C5">
      <w:pPr>
        <w:tabs>
          <w:tab w:val="left" w:pos="567"/>
          <w:tab w:val="left" w:pos="6521"/>
        </w:tabs>
        <w:spacing w:after="0" w:line="200" w:lineRule="exact"/>
        <w:jc w:val="both"/>
        <w:rPr>
          <w:rFonts w:ascii="Calibri" w:hAnsi="Calibri"/>
          <w:sz w:val="22"/>
          <w:szCs w:val="22"/>
        </w:rPr>
      </w:pPr>
    </w:p>
    <w:p w:rsidR="00836183" w:rsidRDefault="00836183" w:rsidP="00836183">
      <w:pPr>
        <w:tabs>
          <w:tab w:val="left" w:pos="567"/>
          <w:tab w:val="left" w:pos="6521"/>
        </w:tabs>
        <w:spacing w:after="0" w:line="200" w:lineRule="exact"/>
        <w:jc w:val="left"/>
        <w:rPr>
          <w:rFonts w:ascii="Calibri" w:hAnsi="Calibri"/>
          <w:color w:val="1F497D"/>
          <w:sz w:val="22"/>
          <w:szCs w:val="22"/>
        </w:rPr>
      </w:pPr>
    </w:p>
    <w:p w:rsidR="00DC351A" w:rsidRPr="00115FD2" w:rsidRDefault="00DC351A" w:rsidP="00840781">
      <w:pPr>
        <w:tabs>
          <w:tab w:val="left" w:pos="567"/>
          <w:tab w:val="left" w:pos="6521"/>
        </w:tabs>
        <w:spacing w:after="0" w:line="200" w:lineRule="exact"/>
        <w:jc w:val="both"/>
        <w:rPr>
          <w:sz w:val="22"/>
          <w:szCs w:val="22"/>
        </w:rPr>
      </w:pPr>
    </w:p>
    <w:p w:rsidR="002638AB" w:rsidRPr="00C41C76" w:rsidRDefault="002638AB" w:rsidP="00840781">
      <w:pPr>
        <w:tabs>
          <w:tab w:val="left" w:pos="567"/>
          <w:tab w:val="left" w:pos="6521"/>
        </w:tabs>
        <w:spacing w:after="0" w:line="200" w:lineRule="exact"/>
        <w:rPr>
          <w:rFonts w:ascii="Lucida Bright" w:hAnsi="Lucida Bright" w:cs="Garamond"/>
        </w:rPr>
      </w:pPr>
      <w:r>
        <w:rPr>
          <w:rFonts w:ascii="Arial Narrow" w:hAnsi="Arial Narrow" w:cs="Arial Narrow"/>
          <w:lang w:eastAsia="da-DK"/>
        </w:rPr>
        <w:t xml:space="preserve"> </w:t>
      </w:r>
      <w:r w:rsidR="00EE06D2">
        <w:rPr>
          <w:rFonts w:ascii="Arial Narrow" w:hAnsi="Arial Narrow" w:cs="Arial Narrow"/>
          <w:lang w:eastAsia="da-DK"/>
        </w:rPr>
        <w:t xml:space="preserve">                                                                                                     </w:t>
      </w:r>
      <w:r w:rsidR="004C1934">
        <w:rPr>
          <w:rFonts w:ascii="Arial Narrow" w:hAnsi="Arial Narrow" w:cs="Arial Narrow"/>
          <w:lang w:eastAsia="da-DK"/>
        </w:rPr>
        <w:t xml:space="preserve">         </w:t>
      </w:r>
      <w:r w:rsidRPr="00C41C76">
        <w:rPr>
          <w:rFonts w:ascii="Lucida Bright" w:hAnsi="Lucida Bright" w:cs="Arial Narrow"/>
          <w:lang w:eastAsia="da-DK"/>
        </w:rPr>
        <w:t xml:space="preserve">Mange </w:t>
      </w:r>
      <w:r w:rsidR="004C1934">
        <w:rPr>
          <w:rFonts w:ascii="Lucida Bright" w:hAnsi="Lucida Bright" w:cs="Arial Narrow"/>
          <w:lang w:eastAsia="da-DK"/>
        </w:rPr>
        <w:t xml:space="preserve">glade </w:t>
      </w:r>
      <w:r w:rsidRPr="00C41C76">
        <w:rPr>
          <w:rFonts w:ascii="Lucida Bright" w:hAnsi="Lucida Bright" w:cs="Arial Narrow"/>
          <w:lang w:eastAsia="da-DK"/>
        </w:rPr>
        <w:t>julehilsener</w:t>
      </w:r>
    </w:p>
    <w:p w:rsidR="002638AB" w:rsidRPr="002B543D" w:rsidRDefault="00D40E8A" w:rsidP="002B543D">
      <w:pPr>
        <w:pStyle w:val="Listeafsnit1"/>
        <w:tabs>
          <w:tab w:val="left" w:pos="567"/>
          <w:tab w:val="left" w:pos="2835"/>
        </w:tabs>
        <w:ind w:left="0"/>
        <w:jc w:val="center"/>
        <w:rPr>
          <w:rFonts w:ascii="Arial Narrow" w:hAnsi="Arial Narrow" w:cs="Arial Narrow"/>
          <w:b/>
          <w:bCs/>
        </w:rPr>
      </w:pPr>
      <w:r w:rsidRPr="00C41C76">
        <w:rPr>
          <w:rFonts w:ascii="Lucida Bright" w:hAnsi="Lucida Bright" w:cs="Arial Narrow"/>
        </w:rPr>
        <w:tab/>
      </w:r>
      <w:r w:rsidRPr="00C41C76">
        <w:rPr>
          <w:rFonts w:ascii="Lucida Bright" w:hAnsi="Lucida Bright" w:cs="Arial Narrow"/>
        </w:rPr>
        <w:tab/>
      </w:r>
      <w:r w:rsidRPr="00C41C76">
        <w:rPr>
          <w:rFonts w:ascii="Lucida Bright" w:hAnsi="Lucida Bright" w:cs="Arial Narrow"/>
        </w:rPr>
        <w:tab/>
      </w:r>
      <w:r w:rsidRPr="00C41C76">
        <w:rPr>
          <w:rFonts w:ascii="Lucida Bright" w:hAnsi="Lucida Bright" w:cs="Arial Narrow"/>
        </w:rPr>
        <w:tab/>
      </w:r>
      <w:r w:rsidRPr="00C41C76">
        <w:rPr>
          <w:rFonts w:ascii="Lucida Bright" w:hAnsi="Lucida Bright" w:cs="Arial Narrow"/>
        </w:rPr>
        <w:tab/>
      </w:r>
      <w:r w:rsidR="004C1934">
        <w:rPr>
          <w:rFonts w:ascii="Lucida Bright" w:hAnsi="Lucida Bright" w:cs="Arial Narrow"/>
        </w:rPr>
        <w:t xml:space="preserve">          </w:t>
      </w:r>
      <w:r w:rsidR="002B543D" w:rsidRPr="00C41C76">
        <w:rPr>
          <w:rFonts w:ascii="Lucida Bright" w:hAnsi="Lucida Bright" w:cs="Arial Narrow"/>
        </w:rPr>
        <w:t>Mona og Elisabeth</w:t>
      </w:r>
      <w:r w:rsidR="002638AB">
        <w:rPr>
          <w:rFonts w:ascii="Arial Narrow" w:hAnsi="Arial Narrow" w:cs="Arial Narrow"/>
          <w:sz w:val="16"/>
          <w:szCs w:val="16"/>
        </w:rPr>
        <w:tab/>
      </w:r>
      <w:r w:rsidR="002638AB">
        <w:rPr>
          <w:rFonts w:ascii="Arial Narrow" w:hAnsi="Arial Narrow" w:cs="Arial Narrow"/>
          <w:sz w:val="16"/>
          <w:szCs w:val="16"/>
        </w:rPr>
        <w:tab/>
      </w:r>
      <w:r w:rsidR="002638AB">
        <w:rPr>
          <w:rFonts w:ascii="Arial Narrow" w:hAnsi="Arial Narrow" w:cs="Arial Narrow"/>
          <w:sz w:val="16"/>
          <w:szCs w:val="16"/>
        </w:rPr>
        <w:tab/>
      </w:r>
      <w:r w:rsidR="002638AB">
        <w:rPr>
          <w:rFonts w:ascii="Arial Narrow" w:hAnsi="Arial Narrow" w:cs="Arial Narrow"/>
          <w:sz w:val="16"/>
          <w:szCs w:val="16"/>
        </w:rPr>
        <w:tab/>
      </w:r>
      <w:r w:rsidR="002638AB">
        <w:rPr>
          <w:rFonts w:ascii="Arial Narrow" w:hAnsi="Arial Narrow" w:cs="Arial Narrow"/>
          <w:sz w:val="16"/>
          <w:szCs w:val="16"/>
        </w:rPr>
        <w:tab/>
      </w:r>
    </w:p>
    <w:p w:rsidR="002638AB" w:rsidRDefault="002638AB" w:rsidP="00C4520D">
      <w:pPr>
        <w:pStyle w:val="Listeafsnit1"/>
        <w:tabs>
          <w:tab w:val="left" w:pos="567"/>
          <w:tab w:val="left" w:pos="2835"/>
          <w:tab w:val="left" w:pos="7230"/>
        </w:tabs>
        <w:ind w:left="0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2B543D" w:rsidRPr="00C41C76" w:rsidRDefault="002B543D" w:rsidP="00C4520D">
      <w:pPr>
        <w:pStyle w:val="Listeafsnit1"/>
        <w:tabs>
          <w:tab w:val="left" w:pos="567"/>
          <w:tab w:val="left" w:pos="2835"/>
          <w:tab w:val="left" w:pos="7230"/>
        </w:tabs>
        <w:ind w:left="0"/>
        <w:jc w:val="center"/>
        <w:rPr>
          <w:rFonts w:ascii="Lucida Bright" w:hAnsi="Lucida Bright" w:cs="Garamond"/>
          <w:b/>
          <w:bCs/>
          <w:sz w:val="20"/>
          <w:szCs w:val="20"/>
        </w:rPr>
      </w:pPr>
    </w:p>
    <w:p w:rsidR="002638AB" w:rsidRPr="00C41C76" w:rsidRDefault="002638AB" w:rsidP="00C4520D">
      <w:pPr>
        <w:pStyle w:val="Listeafsnit1"/>
        <w:tabs>
          <w:tab w:val="left" w:pos="567"/>
          <w:tab w:val="left" w:pos="2835"/>
          <w:tab w:val="left" w:pos="6480"/>
          <w:tab w:val="left" w:pos="7230"/>
        </w:tabs>
        <w:ind w:left="0"/>
        <w:rPr>
          <w:rFonts w:ascii="Lucida Bright" w:hAnsi="Lucida Bright" w:cs="Arial Narrow"/>
          <w:sz w:val="20"/>
          <w:szCs w:val="20"/>
        </w:rPr>
      </w:pPr>
    </w:p>
    <w:p w:rsidR="002638AB" w:rsidRPr="00C41C76" w:rsidRDefault="002638AB" w:rsidP="00C4520D">
      <w:pPr>
        <w:pStyle w:val="Listeafsnit1"/>
        <w:tabs>
          <w:tab w:val="left" w:pos="567"/>
          <w:tab w:val="left" w:pos="2835"/>
          <w:tab w:val="left" w:pos="6804"/>
          <w:tab w:val="left" w:pos="7230"/>
        </w:tabs>
        <w:ind w:left="0"/>
        <w:rPr>
          <w:rFonts w:ascii="Lucida Bright" w:hAnsi="Lucida Bright" w:cs="Arial Narrow"/>
          <w:sz w:val="20"/>
          <w:szCs w:val="20"/>
        </w:rPr>
      </w:pPr>
      <w:r w:rsidRPr="00C41C76">
        <w:rPr>
          <w:rFonts w:ascii="Lucida Bright" w:hAnsi="Lucida Bright" w:cs="Arial Narrow"/>
          <w:sz w:val="20"/>
          <w:szCs w:val="20"/>
        </w:rPr>
        <w:t xml:space="preserve">Elisabeth Abildgaard </w:t>
      </w:r>
      <w:r w:rsidRPr="00C41C76">
        <w:rPr>
          <w:rFonts w:ascii="Lucida Bright" w:hAnsi="Lucida Bright" w:cs="Arial Narrow"/>
          <w:sz w:val="20"/>
          <w:szCs w:val="20"/>
        </w:rPr>
        <w:tab/>
      </w:r>
      <w:r w:rsidRPr="00C41C76">
        <w:rPr>
          <w:rFonts w:ascii="Lucida Bright" w:hAnsi="Lucida Bright" w:cs="Arial Narrow"/>
          <w:sz w:val="20"/>
          <w:szCs w:val="20"/>
        </w:rPr>
        <w:tab/>
        <w:t xml:space="preserve"> </w:t>
      </w:r>
      <w:r w:rsidRPr="00C41C76">
        <w:rPr>
          <w:rFonts w:ascii="Lucida Bright" w:hAnsi="Lucida Bright" w:cs="Arial Narrow"/>
          <w:sz w:val="20"/>
          <w:szCs w:val="20"/>
        </w:rPr>
        <w:tab/>
        <w:t>Mona Gjedved</w:t>
      </w:r>
    </w:p>
    <w:p w:rsidR="002638AB" w:rsidRPr="00C41C76" w:rsidRDefault="002638AB" w:rsidP="00C4520D">
      <w:pPr>
        <w:pStyle w:val="Listeafsnit1"/>
        <w:tabs>
          <w:tab w:val="left" w:pos="567"/>
          <w:tab w:val="left" w:pos="2835"/>
          <w:tab w:val="left" w:pos="6804"/>
          <w:tab w:val="left" w:pos="7230"/>
        </w:tabs>
        <w:ind w:left="0"/>
        <w:rPr>
          <w:rFonts w:ascii="Lucida Bright" w:hAnsi="Lucida Bright" w:cs="Arial Narrow"/>
          <w:sz w:val="16"/>
          <w:szCs w:val="16"/>
        </w:rPr>
      </w:pPr>
      <w:r w:rsidRPr="00C41C76">
        <w:rPr>
          <w:rFonts w:ascii="Lucida Bright" w:hAnsi="Lucida Bright" w:cs="Arial Narrow"/>
          <w:sz w:val="20"/>
          <w:szCs w:val="20"/>
        </w:rPr>
        <w:t xml:space="preserve">Engvej 108 </w:t>
      </w:r>
      <w:r w:rsidRPr="00C41C76">
        <w:rPr>
          <w:rFonts w:ascii="Lucida Bright" w:hAnsi="Lucida Bright" w:cs="Arial Narrow"/>
          <w:sz w:val="20"/>
          <w:szCs w:val="20"/>
          <w:vertAlign w:val="superscript"/>
        </w:rPr>
        <w:t>st. tv</w:t>
      </w:r>
      <w:r w:rsidRPr="00C41C76">
        <w:rPr>
          <w:rFonts w:ascii="Lucida Bright" w:hAnsi="Lucida Bright" w:cs="Arial Narrow"/>
          <w:sz w:val="20"/>
          <w:szCs w:val="20"/>
        </w:rPr>
        <w:tab/>
      </w:r>
      <w:r w:rsidRPr="00C41C76">
        <w:rPr>
          <w:rFonts w:ascii="Lucida Bright" w:hAnsi="Lucida Bright" w:cs="Arial Narrow"/>
          <w:sz w:val="20"/>
          <w:szCs w:val="20"/>
        </w:rPr>
        <w:tab/>
      </w:r>
      <w:r w:rsidRPr="00C41C76">
        <w:rPr>
          <w:rFonts w:ascii="Lucida Bright" w:hAnsi="Lucida Bright" w:cs="Arial Narrow"/>
          <w:sz w:val="20"/>
          <w:szCs w:val="20"/>
        </w:rPr>
        <w:tab/>
        <w:t xml:space="preserve">Spentrup allé 1 </w:t>
      </w:r>
      <w:r w:rsidRPr="00C41C76">
        <w:rPr>
          <w:rFonts w:ascii="Lucida Bright" w:hAnsi="Lucida Bright" w:cs="Arial Narrow"/>
          <w:sz w:val="20"/>
          <w:szCs w:val="20"/>
          <w:vertAlign w:val="superscript"/>
        </w:rPr>
        <w:t>1. tv.</w:t>
      </w:r>
      <w:r w:rsidRPr="00C41C76">
        <w:rPr>
          <w:rFonts w:ascii="Lucida Bright" w:hAnsi="Lucida Bright" w:cs="Arial Narrow"/>
          <w:sz w:val="16"/>
          <w:szCs w:val="16"/>
        </w:rPr>
        <w:t xml:space="preserve"> </w:t>
      </w:r>
    </w:p>
    <w:p w:rsidR="002638AB" w:rsidRPr="00C41C76" w:rsidRDefault="002638AB" w:rsidP="00C4520D">
      <w:pPr>
        <w:pStyle w:val="Listeafsnit1"/>
        <w:tabs>
          <w:tab w:val="left" w:pos="567"/>
          <w:tab w:val="left" w:pos="2835"/>
          <w:tab w:val="left" w:pos="6804"/>
          <w:tab w:val="left" w:pos="7230"/>
        </w:tabs>
        <w:ind w:left="0"/>
        <w:rPr>
          <w:rFonts w:ascii="Lucida Bright" w:hAnsi="Lucida Bright" w:cs="Arial Narrow"/>
          <w:sz w:val="20"/>
          <w:szCs w:val="20"/>
        </w:rPr>
      </w:pPr>
      <w:r w:rsidRPr="00C41C76">
        <w:rPr>
          <w:rFonts w:ascii="Lucida Bright" w:hAnsi="Lucida Bright" w:cs="Arial Narrow"/>
          <w:sz w:val="20"/>
          <w:szCs w:val="20"/>
        </w:rPr>
        <w:t>2791 Dragør</w:t>
      </w:r>
      <w:r w:rsidRPr="00C41C76">
        <w:rPr>
          <w:rFonts w:ascii="Lucida Bright" w:hAnsi="Lucida Bright" w:cs="Arial Narrow"/>
          <w:sz w:val="16"/>
          <w:szCs w:val="16"/>
        </w:rPr>
        <w:t xml:space="preserve">   </w:t>
      </w:r>
      <w:r w:rsidRPr="00C41C76">
        <w:rPr>
          <w:rFonts w:ascii="Lucida Bright" w:hAnsi="Lucida Bright" w:cs="Arial Narrow"/>
          <w:sz w:val="16"/>
          <w:szCs w:val="16"/>
        </w:rPr>
        <w:tab/>
      </w:r>
      <w:r w:rsidRPr="00C41C76">
        <w:rPr>
          <w:rFonts w:ascii="Lucida Bright" w:hAnsi="Lucida Bright" w:cs="Arial Narrow"/>
          <w:sz w:val="16"/>
          <w:szCs w:val="16"/>
        </w:rPr>
        <w:tab/>
      </w:r>
      <w:r w:rsidRPr="00C41C76">
        <w:rPr>
          <w:rFonts w:ascii="Lucida Bright" w:hAnsi="Lucida Bright" w:cs="Arial Narrow"/>
          <w:sz w:val="16"/>
          <w:szCs w:val="16"/>
        </w:rPr>
        <w:tab/>
      </w:r>
      <w:r w:rsidRPr="00C41C76">
        <w:rPr>
          <w:rFonts w:ascii="Lucida Bright" w:hAnsi="Lucida Bright" w:cs="Arial Narrow"/>
          <w:sz w:val="20"/>
          <w:szCs w:val="20"/>
        </w:rPr>
        <w:t>2770 Kastrup</w:t>
      </w:r>
      <w:r w:rsidRPr="00C41C76">
        <w:rPr>
          <w:rFonts w:ascii="Lucida Bright" w:hAnsi="Lucida Bright" w:cs="Arial Narrow"/>
          <w:color w:val="5F497A"/>
          <w:sz w:val="20"/>
          <w:szCs w:val="20"/>
        </w:rPr>
        <w:t xml:space="preserve">  </w:t>
      </w:r>
    </w:p>
    <w:p w:rsidR="002638AB" w:rsidRPr="00C41C76" w:rsidRDefault="00D940FD" w:rsidP="00C4520D">
      <w:pPr>
        <w:pStyle w:val="Listeafsnit1"/>
        <w:tabs>
          <w:tab w:val="left" w:pos="567"/>
          <w:tab w:val="left" w:pos="2835"/>
          <w:tab w:val="left" w:pos="6804"/>
          <w:tab w:val="left" w:pos="7230"/>
        </w:tabs>
        <w:ind w:left="0"/>
        <w:rPr>
          <w:rFonts w:ascii="Lucida Bright" w:hAnsi="Lucida Bright" w:cs="Arial Narrow"/>
          <w:b/>
          <w:bCs/>
          <w:sz w:val="20"/>
          <w:szCs w:val="20"/>
        </w:rPr>
      </w:pPr>
      <w:r w:rsidRPr="00C41C76">
        <w:rPr>
          <w:rFonts w:ascii="Lucida Bright" w:hAnsi="Lucida Brigh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2260600</wp:posOffset>
            </wp:positionH>
            <wp:positionV relativeFrom="paragraph">
              <wp:posOffset>127000</wp:posOffset>
            </wp:positionV>
            <wp:extent cx="1879600" cy="1769957"/>
            <wp:effectExtent l="0" t="0" r="6350" b="1905"/>
            <wp:wrapNone/>
            <wp:docPr id="3" name="irc_mi" descr="https://www.colourbox.dk/preview/2169179-abstract-hand-drawing-of-a-four-seasons-tre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olourbox.dk/preview/2169179-abstract-hand-drawing-of-a-four-seasons-tre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69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2638AB" w:rsidRPr="00C41C76">
          <w:rPr>
            <w:rStyle w:val="Hyperlink"/>
            <w:rFonts w:ascii="Lucida Bright" w:hAnsi="Lucida Bright" w:cs="Arial Narrow"/>
            <w:color w:val="002060"/>
            <w:sz w:val="20"/>
            <w:szCs w:val="20"/>
          </w:rPr>
          <w:t>Abildgaard.privat@stofanet.dk</w:t>
        </w:r>
      </w:hyperlink>
      <w:r w:rsidR="00C41C76">
        <w:rPr>
          <w:rFonts w:ascii="Lucida Bright" w:hAnsi="Lucida Bright" w:cs="Arial Narrow"/>
          <w:sz w:val="20"/>
          <w:szCs w:val="20"/>
        </w:rPr>
        <w:tab/>
      </w:r>
      <w:r w:rsidR="00C41C76">
        <w:rPr>
          <w:rFonts w:ascii="Lucida Bright" w:hAnsi="Lucida Bright" w:cs="Arial Narrow"/>
          <w:sz w:val="20"/>
          <w:szCs w:val="20"/>
        </w:rPr>
        <w:tab/>
      </w:r>
      <w:hyperlink r:id="rId11" w:history="1">
        <w:r w:rsidR="002638AB" w:rsidRPr="00C41C76">
          <w:rPr>
            <w:rStyle w:val="Hyperlink"/>
            <w:rFonts w:ascii="Lucida Bright" w:hAnsi="Lucida Bright" w:cs="Arial Narrow"/>
            <w:color w:val="002060"/>
            <w:sz w:val="20"/>
            <w:szCs w:val="20"/>
          </w:rPr>
          <w:t>fam.gjedved@gmail.com</w:t>
        </w:r>
      </w:hyperlink>
      <w:r w:rsidR="002638AB" w:rsidRPr="00C41C76">
        <w:rPr>
          <w:rFonts w:ascii="Lucida Bright" w:hAnsi="Lucida Bright" w:cs="Arial Narrow"/>
          <w:sz w:val="20"/>
          <w:szCs w:val="20"/>
        </w:rPr>
        <w:t xml:space="preserve"> </w:t>
      </w:r>
      <w:r w:rsidR="002638AB" w:rsidRPr="00C41C76">
        <w:rPr>
          <w:rFonts w:ascii="Lucida Bright" w:hAnsi="Lucida Bright" w:cs="Arial Narrow"/>
          <w:sz w:val="20"/>
          <w:szCs w:val="20"/>
        </w:rPr>
        <w:tab/>
      </w:r>
      <w:r w:rsidR="002638AB" w:rsidRPr="00C41C76">
        <w:rPr>
          <w:rFonts w:ascii="Lucida Bright" w:hAnsi="Lucida Bright" w:cs="Arial Narrow"/>
          <w:sz w:val="20"/>
          <w:szCs w:val="20"/>
        </w:rPr>
        <w:tab/>
      </w:r>
      <w:r w:rsidR="002638AB" w:rsidRPr="00C41C76">
        <w:rPr>
          <w:rFonts w:ascii="Lucida Bright" w:hAnsi="Lucida Bright" w:cs="Arial Narrow"/>
          <w:color w:val="5F497A"/>
          <w:sz w:val="20"/>
          <w:szCs w:val="20"/>
        </w:rPr>
        <w:tab/>
      </w:r>
      <w:r w:rsidR="002638AB" w:rsidRPr="00C41C76">
        <w:rPr>
          <w:rFonts w:ascii="Lucida Bright" w:hAnsi="Lucida Bright" w:cs="Arial Narrow"/>
          <w:color w:val="5F497A"/>
          <w:sz w:val="20"/>
          <w:szCs w:val="20"/>
        </w:rPr>
        <w:tab/>
      </w:r>
      <w:r w:rsidR="002638AB" w:rsidRPr="00C41C76">
        <w:rPr>
          <w:rFonts w:ascii="Lucida Bright" w:hAnsi="Lucida Bright" w:cs="Arial Narrow"/>
          <w:color w:val="5F497A"/>
          <w:sz w:val="20"/>
          <w:szCs w:val="20"/>
        </w:rPr>
        <w:tab/>
      </w:r>
      <w:r w:rsidR="002638AB" w:rsidRPr="00C41C76">
        <w:rPr>
          <w:rFonts w:ascii="Lucida Bright" w:hAnsi="Lucida Bright" w:cs="Arial Narrow"/>
          <w:color w:val="5F497A"/>
          <w:sz w:val="20"/>
          <w:szCs w:val="20"/>
        </w:rPr>
        <w:tab/>
      </w:r>
    </w:p>
    <w:p w:rsidR="002638AB" w:rsidRPr="00C41C76" w:rsidRDefault="002638AB" w:rsidP="00F6606C">
      <w:pPr>
        <w:tabs>
          <w:tab w:val="left" w:pos="2410"/>
          <w:tab w:val="left" w:pos="3828"/>
        </w:tabs>
        <w:jc w:val="left"/>
        <w:rPr>
          <w:rFonts w:ascii="Lucida Bright" w:hAnsi="Lucida Bright"/>
          <w:b/>
          <w:bCs/>
        </w:rPr>
      </w:pPr>
      <w:r w:rsidRPr="00C41C76">
        <w:rPr>
          <w:rFonts w:ascii="Lucida Bright" w:hAnsi="Lucida Bright"/>
          <w:b/>
          <w:bCs/>
        </w:rPr>
        <w:tab/>
      </w:r>
    </w:p>
    <w:sectPr w:rsidR="002638AB" w:rsidRPr="00C41C76" w:rsidSect="00017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5E"/>
    <w:rsid w:val="00017A9E"/>
    <w:rsid w:val="00032282"/>
    <w:rsid w:val="00050514"/>
    <w:rsid w:val="00064F32"/>
    <w:rsid w:val="000728B0"/>
    <w:rsid w:val="00083957"/>
    <w:rsid w:val="000C6228"/>
    <w:rsid w:val="000D2510"/>
    <w:rsid w:val="000E56B1"/>
    <w:rsid w:val="001127C5"/>
    <w:rsid w:val="00115FD2"/>
    <w:rsid w:val="001234DA"/>
    <w:rsid w:val="001478B9"/>
    <w:rsid w:val="001521D0"/>
    <w:rsid w:val="0015237C"/>
    <w:rsid w:val="0015619D"/>
    <w:rsid w:val="0016625E"/>
    <w:rsid w:val="00176454"/>
    <w:rsid w:val="0018200B"/>
    <w:rsid w:val="001A4EC1"/>
    <w:rsid w:val="001B7E38"/>
    <w:rsid w:val="001D406D"/>
    <w:rsid w:val="001F63FF"/>
    <w:rsid w:val="001F799C"/>
    <w:rsid w:val="00202139"/>
    <w:rsid w:val="002043E0"/>
    <w:rsid w:val="00220D86"/>
    <w:rsid w:val="00224E2C"/>
    <w:rsid w:val="002263C9"/>
    <w:rsid w:val="002638AB"/>
    <w:rsid w:val="0027339D"/>
    <w:rsid w:val="00277DBE"/>
    <w:rsid w:val="002B543D"/>
    <w:rsid w:val="002B69FF"/>
    <w:rsid w:val="002C010C"/>
    <w:rsid w:val="002D1763"/>
    <w:rsid w:val="002D788F"/>
    <w:rsid w:val="002F5FF5"/>
    <w:rsid w:val="003038B7"/>
    <w:rsid w:val="00312D84"/>
    <w:rsid w:val="00337C32"/>
    <w:rsid w:val="00356FAD"/>
    <w:rsid w:val="00361A0D"/>
    <w:rsid w:val="00371C33"/>
    <w:rsid w:val="0037641F"/>
    <w:rsid w:val="0037709D"/>
    <w:rsid w:val="00384E4D"/>
    <w:rsid w:val="00395AB3"/>
    <w:rsid w:val="003A1856"/>
    <w:rsid w:val="003A4B61"/>
    <w:rsid w:val="003C0D69"/>
    <w:rsid w:val="003D3E20"/>
    <w:rsid w:val="003D5F45"/>
    <w:rsid w:val="004162C0"/>
    <w:rsid w:val="00416F53"/>
    <w:rsid w:val="004458B3"/>
    <w:rsid w:val="00466773"/>
    <w:rsid w:val="004825FF"/>
    <w:rsid w:val="004C1934"/>
    <w:rsid w:val="004D0DC1"/>
    <w:rsid w:val="004E5223"/>
    <w:rsid w:val="005617B0"/>
    <w:rsid w:val="00566D9D"/>
    <w:rsid w:val="005779D8"/>
    <w:rsid w:val="0058058D"/>
    <w:rsid w:val="005D2CC7"/>
    <w:rsid w:val="005E391A"/>
    <w:rsid w:val="005E57EC"/>
    <w:rsid w:val="00620A42"/>
    <w:rsid w:val="00654467"/>
    <w:rsid w:val="0068204F"/>
    <w:rsid w:val="006A6FF4"/>
    <w:rsid w:val="006E1402"/>
    <w:rsid w:val="006F0CFA"/>
    <w:rsid w:val="007153F7"/>
    <w:rsid w:val="00791951"/>
    <w:rsid w:val="007A2FC4"/>
    <w:rsid w:val="007A7A19"/>
    <w:rsid w:val="00803293"/>
    <w:rsid w:val="00826A9B"/>
    <w:rsid w:val="008306B1"/>
    <w:rsid w:val="00836183"/>
    <w:rsid w:val="00840781"/>
    <w:rsid w:val="00840D8D"/>
    <w:rsid w:val="008555E2"/>
    <w:rsid w:val="00887E84"/>
    <w:rsid w:val="00890E3E"/>
    <w:rsid w:val="008C5CBD"/>
    <w:rsid w:val="008F45E6"/>
    <w:rsid w:val="00925EDC"/>
    <w:rsid w:val="00951F67"/>
    <w:rsid w:val="0095573D"/>
    <w:rsid w:val="00964342"/>
    <w:rsid w:val="00967DD8"/>
    <w:rsid w:val="009848A6"/>
    <w:rsid w:val="009C39D8"/>
    <w:rsid w:val="00A02D64"/>
    <w:rsid w:val="00A328F3"/>
    <w:rsid w:val="00A3479D"/>
    <w:rsid w:val="00A46368"/>
    <w:rsid w:val="00AD2766"/>
    <w:rsid w:val="00AD35B3"/>
    <w:rsid w:val="00AE4EE7"/>
    <w:rsid w:val="00AF3766"/>
    <w:rsid w:val="00B2553D"/>
    <w:rsid w:val="00B35E03"/>
    <w:rsid w:val="00B507C0"/>
    <w:rsid w:val="00B91A95"/>
    <w:rsid w:val="00BA3449"/>
    <w:rsid w:val="00BA51B6"/>
    <w:rsid w:val="00BB52A4"/>
    <w:rsid w:val="00BC5038"/>
    <w:rsid w:val="00BC7D43"/>
    <w:rsid w:val="00BD29C3"/>
    <w:rsid w:val="00BF6113"/>
    <w:rsid w:val="00C41C76"/>
    <w:rsid w:val="00C4520D"/>
    <w:rsid w:val="00C54B1A"/>
    <w:rsid w:val="00C740A3"/>
    <w:rsid w:val="00C92E55"/>
    <w:rsid w:val="00CC0ED9"/>
    <w:rsid w:val="00CC23FA"/>
    <w:rsid w:val="00CD110A"/>
    <w:rsid w:val="00CF7E33"/>
    <w:rsid w:val="00D22D4B"/>
    <w:rsid w:val="00D26B97"/>
    <w:rsid w:val="00D32F5F"/>
    <w:rsid w:val="00D37BDF"/>
    <w:rsid w:val="00D40E8A"/>
    <w:rsid w:val="00D41F1B"/>
    <w:rsid w:val="00D814E8"/>
    <w:rsid w:val="00D93E87"/>
    <w:rsid w:val="00D940FD"/>
    <w:rsid w:val="00DC351A"/>
    <w:rsid w:val="00DE2EA7"/>
    <w:rsid w:val="00E06EBB"/>
    <w:rsid w:val="00E23049"/>
    <w:rsid w:val="00E25036"/>
    <w:rsid w:val="00E26874"/>
    <w:rsid w:val="00E32547"/>
    <w:rsid w:val="00E431F1"/>
    <w:rsid w:val="00E47D52"/>
    <w:rsid w:val="00E52251"/>
    <w:rsid w:val="00E55B13"/>
    <w:rsid w:val="00E76036"/>
    <w:rsid w:val="00E80D29"/>
    <w:rsid w:val="00EE06D2"/>
    <w:rsid w:val="00EF4C22"/>
    <w:rsid w:val="00F172C5"/>
    <w:rsid w:val="00F31AB4"/>
    <w:rsid w:val="00F6606C"/>
    <w:rsid w:val="00FA3553"/>
    <w:rsid w:val="00FA6037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0B"/>
    <w:pPr>
      <w:spacing w:after="200"/>
      <w:jc w:val="center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03228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03228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lang w:eastAsia="da-DK"/>
    </w:rPr>
  </w:style>
  <w:style w:type="paragraph" w:customStyle="1" w:styleId="Default">
    <w:name w:val="Default"/>
    <w:uiPriority w:val="99"/>
    <w:rsid w:val="000322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Listeafsnit1">
    <w:name w:val="Listeafsnit1"/>
    <w:basedOn w:val="Normal"/>
    <w:uiPriority w:val="99"/>
    <w:rsid w:val="00032282"/>
    <w:pPr>
      <w:spacing w:after="0"/>
      <w:ind w:left="720"/>
      <w:contextualSpacing/>
      <w:jc w:val="left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77DB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0B"/>
    <w:pPr>
      <w:spacing w:after="200"/>
      <w:jc w:val="center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03228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03228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lang w:eastAsia="da-DK"/>
    </w:rPr>
  </w:style>
  <w:style w:type="paragraph" w:customStyle="1" w:styleId="Default">
    <w:name w:val="Default"/>
    <w:uiPriority w:val="99"/>
    <w:rsid w:val="000322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Listeafsnit1">
    <w:name w:val="Listeafsnit1"/>
    <w:basedOn w:val="Normal"/>
    <w:uiPriority w:val="99"/>
    <w:rsid w:val="00032282"/>
    <w:pPr>
      <w:spacing w:after="0"/>
      <w:ind w:left="720"/>
      <w:contextualSpacing/>
      <w:jc w:val="left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77DB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rct=j&amp;q=&amp;esrc=s&amp;source=images&amp;cd=&amp;cad=rja&amp;uact=8&amp;ved=0ahUKEwjb7oCk9NjKAhWFng4KHSkSC5cQjRwIBw&amp;url=https://www.colourbox.dk/billede/abstract-haand-tegning-af-en-fire-aarstider-trae-billede-2169179&amp;psig=AFQjCNEHcbuDDcRRIsr3hVhNskA7RuZ5Hw&amp;ust=1454496596298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dk/url?sa=i&amp;rct=j&amp;q=&amp;esrc=s&amp;source=images&amp;cd=&amp;cad=rja&amp;uact=8&amp;ved=0ahUKEwiTq5jFrOLQAhVC_SwKHUvlBOkQjRwIBw&amp;url=http://www.idaholst.dk/2013/12/glaedelig-jul-og-godt-nytar-onskes-alle/&amp;psig=AFQjCNECXQimcGgyn9CBG2dNo8Bsd8VElg&amp;ust=14812092349403" TargetMode="External"/><Relationship Id="rId11" Type="http://schemas.openxmlformats.org/officeDocument/2006/relationships/hyperlink" Target="mailto:fam.gjedve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ldgaard.privat@stofane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BDCF-4A00-4C0C-8A17-929B553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Dragør/Kastrup 16</vt:lpstr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Dragør/Kastrup 16</dc:title>
  <dc:creator>Gitte</dc:creator>
  <cp:lastModifiedBy>Ulla Erlandsen</cp:lastModifiedBy>
  <cp:revision>2</cp:revision>
  <dcterms:created xsi:type="dcterms:W3CDTF">2019-04-01T10:08:00Z</dcterms:created>
  <dcterms:modified xsi:type="dcterms:W3CDTF">2019-04-01T10:08:00Z</dcterms:modified>
</cp:coreProperties>
</file>