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11" w:rsidRPr="006275F5" w:rsidRDefault="00607F11" w:rsidP="00607F11">
      <w:pPr>
        <w:suppressAutoHyphens/>
        <w:spacing w:line="240" w:lineRule="atLeast"/>
        <w:rPr>
          <w:rFonts w:ascii="Arial" w:hAnsi="Arial" w:cs="Arial"/>
          <w:b/>
          <w:spacing w:val="-2"/>
          <w:sz w:val="28"/>
          <w:szCs w:val="28"/>
        </w:rPr>
      </w:pPr>
      <w:bookmarkStart w:id="0" w:name="_GoBack"/>
      <w:bookmarkEnd w:id="0"/>
      <w:r w:rsidRPr="006275F5">
        <w:rPr>
          <w:rFonts w:ascii="Arial" w:hAnsi="Arial" w:cs="Arial"/>
          <w:b/>
          <w:spacing w:val="-2"/>
          <w:sz w:val="28"/>
          <w:szCs w:val="28"/>
        </w:rPr>
        <w:t xml:space="preserve">Kreds </w:t>
      </w:r>
      <w:r>
        <w:rPr>
          <w:rFonts w:ascii="Arial" w:hAnsi="Arial" w:cs="Arial"/>
          <w:b/>
          <w:spacing w:val="-2"/>
          <w:sz w:val="28"/>
          <w:szCs w:val="28"/>
        </w:rPr>
        <w:t>13</w:t>
      </w:r>
      <w:r w:rsidRPr="006275F5">
        <w:rPr>
          <w:rFonts w:ascii="Arial" w:hAnsi="Arial" w:cs="Arial"/>
          <w:b/>
          <w:spacing w:val="-2"/>
          <w:sz w:val="28"/>
          <w:szCs w:val="28"/>
        </w:rPr>
        <w:t>'s Særlige fond</w:t>
      </w:r>
    </w:p>
    <w:p w:rsidR="00607F11" w:rsidRPr="006275F5"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 1</w:t>
      </w: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 xml:space="preserve">Kreds </w:t>
      </w:r>
      <w:r>
        <w:rPr>
          <w:rFonts w:ascii="Arial" w:hAnsi="Arial" w:cs="Arial"/>
          <w:spacing w:val="-2"/>
          <w:sz w:val="22"/>
          <w:szCs w:val="22"/>
        </w:rPr>
        <w:t>13’</w:t>
      </w:r>
      <w:r w:rsidRPr="006275F5">
        <w:rPr>
          <w:rFonts w:ascii="Arial" w:hAnsi="Arial" w:cs="Arial"/>
          <w:spacing w:val="-2"/>
          <w:sz w:val="22"/>
          <w:szCs w:val="22"/>
        </w:rPr>
        <w:t>s særlige fond har til formål at forøge kredsens økonomiske styrke og til i en given situation at kunne yde støtte til kredsens almindelige medlemmer i fraktionerne 1, 2 og</w:t>
      </w:r>
      <w:r>
        <w:rPr>
          <w:rFonts w:ascii="Arial" w:hAnsi="Arial" w:cs="Arial"/>
          <w:spacing w:val="-2"/>
          <w:sz w:val="22"/>
          <w:szCs w:val="22"/>
        </w:rPr>
        <w:t>/eller</w:t>
      </w:r>
      <w:r w:rsidRPr="006275F5">
        <w:rPr>
          <w:rFonts w:ascii="Arial" w:hAnsi="Arial" w:cs="Arial"/>
          <w:spacing w:val="-2"/>
          <w:sz w:val="22"/>
          <w:szCs w:val="22"/>
        </w:rPr>
        <w:t xml:space="preserve"> 3 under konflikter om tjenstlige forhold og lønningsforhold.</w:t>
      </w:r>
    </w:p>
    <w:p w:rsidR="00607F11" w:rsidRPr="006275F5"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 2</w:t>
      </w: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Fondens midler tilvejebringes ved bidrag fra Danmarks Lærerforenings særlige fond</w:t>
      </w:r>
      <w:r>
        <w:rPr>
          <w:rFonts w:ascii="Arial" w:hAnsi="Arial" w:cs="Arial"/>
          <w:spacing w:val="-2"/>
          <w:sz w:val="22"/>
          <w:szCs w:val="22"/>
        </w:rPr>
        <w:t>.</w:t>
      </w:r>
    </w:p>
    <w:p w:rsidR="00607F11" w:rsidRPr="006275F5"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Fondens midler kan ikke overføres til kredsens drift, formue, henlæggelser, andre kredsfonde eller lignende. Fondens midler kan heller ikke overføres til andre kredse.</w:t>
      </w:r>
    </w:p>
    <w:p w:rsidR="00607F11" w:rsidRPr="006275F5"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F72042">
        <w:rPr>
          <w:rFonts w:ascii="Arial" w:hAnsi="Arial" w:cs="Arial"/>
          <w:spacing w:val="-2"/>
          <w:sz w:val="22"/>
          <w:szCs w:val="22"/>
        </w:rPr>
        <w:t xml:space="preserve">§ </w:t>
      </w:r>
      <w:r w:rsidRPr="006275F5">
        <w:rPr>
          <w:rFonts w:ascii="Arial" w:hAnsi="Arial" w:cs="Arial"/>
          <w:spacing w:val="-2"/>
          <w:sz w:val="22"/>
          <w:szCs w:val="22"/>
        </w:rPr>
        <w:t>3</w:t>
      </w: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Over kredsens særlige fond føres et selvstændigt regnskab, som revideres af kredsens revisorer og en statsautoriseret eller registreret revisor, som udpeges af kredsstyrelsen. Det reviderede regnskab forelægges den ordinære generalforsamling til godkendelse.</w:t>
      </w:r>
    </w:p>
    <w:p w:rsidR="00607F11" w:rsidRPr="006275F5"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Indvundne renter, udbytter mv. tilskrives fondens kapital efter fradrag af administrationsudgifter.</w:t>
      </w:r>
    </w:p>
    <w:p w:rsidR="00607F11" w:rsidRPr="006275F5"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Administrationsudgifterne bør minimeres mest muligt. Disse kan omfatte betaling til regnskabsføring, herunder brug af EDB, revisionshonorar og kurtager ved køb og salg af fondsbørsnoterede værdipapirer.</w:t>
      </w:r>
    </w:p>
    <w:p w:rsidR="00607F11" w:rsidRPr="006275F5"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 4</w:t>
      </w: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 xml:space="preserve">Fondens midler tilhører kredsen, jf. dog Danmarks Lærerforenings vedtægters </w:t>
      </w:r>
      <w:r w:rsidRPr="006275F5">
        <w:rPr>
          <w:rFonts w:ascii="Arial" w:hAnsi="Arial" w:cs="Arial"/>
          <w:spacing w:val="-2"/>
          <w:sz w:val="22"/>
          <w:szCs w:val="22"/>
          <w:lang w:val="en-US"/>
        </w:rPr>
        <w:sym w:font="WP TypographicSymbols" w:char="0027"/>
      </w:r>
      <w:r w:rsidRPr="006275F5">
        <w:rPr>
          <w:rFonts w:ascii="Arial" w:hAnsi="Arial" w:cs="Arial"/>
          <w:spacing w:val="-2"/>
          <w:sz w:val="22"/>
          <w:szCs w:val="22"/>
        </w:rPr>
        <w:t>9, stk. 9.</w:t>
      </w:r>
    </w:p>
    <w:p w:rsidR="00607F11" w:rsidRPr="006275F5"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Kredsstyrelsen træffer beslutning om midlernes anbringelse.</w:t>
      </w:r>
    </w:p>
    <w:p w:rsidR="00607F11" w:rsidRPr="006275F5" w:rsidRDefault="00607F11" w:rsidP="00607F11">
      <w:pPr>
        <w:suppressAutoHyphens/>
        <w:spacing w:line="240" w:lineRule="atLeast"/>
        <w:rPr>
          <w:rFonts w:ascii="Arial" w:hAnsi="Arial" w:cs="Arial"/>
          <w:i/>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 5</w:t>
      </w: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Beslutning om udbetaling af midler fra kredsens særlige fond til konfliktramte medlemmer af kredsen træffes af kredsstyrelsen eller generalforsamlingen.</w:t>
      </w:r>
    </w:p>
    <w:p w:rsidR="00607F11" w:rsidRPr="006275F5"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 6</w:t>
      </w: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Såfremt der efter en konflikts afslutning betales hel eller delvis løn for den tid, konflikten har stået på, er medlemmer, der har modtaget støtte fra kredsens særlige fond, forpligtede til at tilbagebetale det beløb, hvormed ydelserne fra kredsens særlige fond og fra Danmarks Lærerforening samt lønnen tilsammen overstiger den løn, den pågældende ville have oppebåret, såfremt konflikten ikke havde fundet sted.</w:t>
      </w:r>
    </w:p>
    <w:p w:rsidR="00607F11"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 7</w:t>
      </w: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Med hovedstyrelsens forudgående godkendelse</w:t>
      </w:r>
      <w:r>
        <w:rPr>
          <w:rFonts w:ascii="Arial" w:hAnsi="Arial" w:cs="Arial"/>
          <w:spacing w:val="-2"/>
          <w:sz w:val="22"/>
          <w:szCs w:val="22"/>
        </w:rPr>
        <w:t xml:space="preserve"> med 2/3 flertal</w:t>
      </w:r>
      <w:r w:rsidRPr="006275F5">
        <w:rPr>
          <w:rFonts w:ascii="Arial" w:hAnsi="Arial" w:cs="Arial"/>
          <w:spacing w:val="-2"/>
          <w:sz w:val="22"/>
          <w:szCs w:val="22"/>
        </w:rPr>
        <w:t xml:space="preserve"> kan kredsstyrelsen</w:t>
      </w:r>
      <w:r>
        <w:rPr>
          <w:rFonts w:ascii="Arial" w:hAnsi="Arial" w:cs="Arial"/>
          <w:spacing w:val="-2"/>
          <w:sz w:val="22"/>
          <w:szCs w:val="22"/>
        </w:rPr>
        <w:t xml:space="preserve"> med 2/3 flertal </w:t>
      </w:r>
      <w:r w:rsidRPr="006275F5">
        <w:rPr>
          <w:rFonts w:ascii="Arial" w:hAnsi="Arial" w:cs="Arial"/>
          <w:spacing w:val="-2"/>
          <w:sz w:val="22"/>
          <w:szCs w:val="22"/>
        </w:rPr>
        <w:t xml:space="preserve">eller kredsgeneralforsamlingen </w:t>
      </w:r>
      <w:r>
        <w:rPr>
          <w:rFonts w:ascii="Arial" w:hAnsi="Arial" w:cs="Arial"/>
          <w:spacing w:val="-2"/>
          <w:sz w:val="22"/>
          <w:szCs w:val="22"/>
        </w:rPr>
        <w:t xml:space="preserve">med 2/3 flertal </w:t>
      </w:r>
      <w:r w:rsidRPr="006275F5">
        <w:rPr>
          <w:rFonts w:ascii="Arial" w:hAnsi="Arial" w:cs="Arial"/>
          <w:spacing w:val="-2"/>
          <w:sz w:val="22"/>
          <w:szCs w:val="22"/>
        </w:rPr>
        <w:t>beslutte at anvende midler fra kredsens særlige fond til aktiviteter, hvis specifikke formål er at modvirke konflikters opståen.</w:t>
      </w:r>
    </w:p>
    <w:p w:rsidR="00607F11" w:rsidRPr="006275F5"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 8</w:t>
      </w: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I tilfælde af kredsens ophør som kreds i Danmarks Lærerforening tilfalder de til enhver tid værende midler i kredsens særlige fond, herunder eventuel fast ejendom, inventar etc., Danmarks Lærerforenings særlige fond. Ved eventuel sammenlægning/fusion med en anden kreds i Danmarks Lærerforening tilfalder midlerne i kredsens særlige fond den sammenlagte/fusionerede kreds´ særlige fond.</w:t>
      </w:r>
    </w:p>
    <w:p w:rsidR="00607F11" w:rsidRDefault="00607F11" w:rsidP="00607F11">
      <w:pPr>
        <w:suppressAutoHyphens/>
        <w:spacing w:line="240" w:lineRule="atLeast"/>
        <w:rPr>
          <w:rFonts w:ascii="Arial" w:hAnsi="Arial" w:cs="Arial"/>
          <w:spacing w:val="-2"/>
          <w:sz w:val="22"/>
          <w:szCs w:val="22"/>
        </w:rPr>
      </w:pP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 9</w:t>
      </w:r>
    </w:p>
    <w:p w:rsidR="00607F11" w:rsidRPr="006275F5" w:rsidRDefault="00607F11" w:rsidP="00607F11">
      <w:pPr>
        <w:suppressAutoHyphens/>
        <w:spacing w:line="240" w:lineRule="atLeast"/>
        <w:rPr>
          <w:rFonts w:ascii="Arial" w:hAnsi="Arial" w:cs="Arial"/>
          <w:spacing w:val="-2"/>
          <w:sz w:val="22"/>
          <w:szCs w:val="22"/>
        </w:rPr>
      </w:pPr>
      <w:r w:rsidRPr="006275F5">
        <w:rPr>
          <w:rFonts w:ascii="Arial" w:hAnsi="Arial" w:cs="Arial"/>
          <w:spacing w:val="-2"/>
          <w:sz w:val="22"/>
          <w:szCs w:val="22"/>
        </w:rPr>
        <w:t xml:space="preserve">Disse vedtægter for kreds </w:t>
      </w:r>
      <w:r>
        <w:rPr>
          <w:rFonts w:ascii="Arial" w:hAnsi="Arial" w:cs="Arial"/>
          <w:spacing w:val="-2"/>
          <w:sz w:val="22"/>
          <w:szCs w:val="22"/>
        </w:rPr>
        <w:t>13</w:t>
      </w:r>
      <w:r w:rsidRPr="006275F5">
        <w:rPr>
          <w:rFonts w:ascii="Arial" w:hAnsi="Arial" w:cs="Arial"/>
          <w:spacing w:val="-2"/>
          <w:sz w:val="22"/>
          <w:szCs w:val="22"/>
        </w:rPr>
        <w:t>'s særlige fond er vedtaget på generalforsamlingen den</w:t>
      </w:r>
      <w:r>
        <w:rPr>
          <w:rFonts w:ascii="Arial" w:hAnsi="Arial" w:cs="Arial"/>
          <w:spacing w:val="-2"/>
          <w:sz w:val="22"/>
          <w:szCs w:val="22"/>
        </w:rPr>
        <w:t xml:space="preserve"> 14. marts 2013.</w:t>
      </w:r>
    </w:p>
    <w:p w:rsidR="00607F11" w:rsidRPr="006275F5" w:rsidRDefault="00607F11" w:rsidP="00607F11">
      <w:pPr>
        <w:suppressAutoHyphens/>
        <w:spacing w:line="240" w:lineRule="atLeast"/>
        <w:rPr>
          <w:rFonts w:ascii="Arial" w:hAnsi="Arial" w:cs="Arial"/>
          <w:i/>
          <w:spacing w:val="-2"/>
          <w:sz w:val="22"/>
          <w:szCs w:val="22"/>
        </w:rPr>
      </w:pPr>
    </w:p>
    <w:p w:rsidR="00A25358" w:rsidRDefault="00A25358"/>
    <w:sectPr w:rsidR="00A25358" w:rsidSect="00607F11">
      <w:pgSz w:w="11906" w:h="16838"/>
      <w:pgMar w:top="1134"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11"/>
    <w:rsid w:val="004625E5"/>
    <w:rsid w:val="00607F11"/>
    <w:rsid w:val="00A253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11"/>
    <w:pPr>
      <w:widowControl w:val="0"/>
      <w:autoSpaceDE w:val="0"/>
      <w:autoSpaceDN w:val="0"/>
      <w:adjustRightInd w:val="0"/>
      <w:spacing w:after="0" w:line="240" w:lineRule="auto"/>
    </w:pPr>
    <w:rPr>
      <w:rFonts w:ascii="Courier New" w:eastAsia="Times New Roman" w:hAnsi="Courier New" w:cs="Courier New"/>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11"/>
    <w:pPr>
      <w:widowControl w:val="0"/>
      <w:autoSpaceDE w:val="0"/>
      <w:autoSpaceDN w:val="0"/>
      <w:adjustRightInd w:val="0"/>
      <w:spacing w:after="0" w:line="240" w:lineRule="auto"/>
    </w:pPr>
    <w:rPr>
      <w:rFonts w:ascii="Courier New" w:eastAsia="Times New Roman" w:hAnsi="Courier New" w:cs="Courier New"/>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Erlandsen</dc:creator>
  <cp:keywords/>
  <dc:description/>
  <cp:lastModifiedBy>Ulla Erlandsen</cp:lastModifiedBy>
  <cp:revision>2</cp:revision>
  <cp:lastPrinted>2013-01-22T12:04:00Z</cp:lastPrinted>
  <dcterms:created xsi:type="dcterms:W3CDTF">2013-05-14T12:43:00Z</dcterms:created>
  <dcterms:modified xsi:type="dcterms:W3CDTF">2013-05-14T12:43:00Z</dcterms:modified>
</cp:coreProperties>
</file>